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12" w:rsidRPr="00712111" w:rsidRDefault="00E539D0" w:rsidP="00CC5D5D">
      <w:pPr>
        <w:spacing w:after="0"/>
        <w:jc w:val="center"/>
        <w:rPr>
          <w:rFonts w:ascii="Old English Text MT" w:hAnsi="Old English Text MT" w:cstheme="minorHAnsi"/>
          <w:b/>
          <w:sz w:val="32"/>
          <w:szCs w:val="32"/>
        </w:rPr>
      </w:pPr>
      <w:r w:rsidRPr="00712111">
        <w:rPr>
          <w:rFonts w:ascii="Old English Text MT" w:hAnsi="Old English Text MT" w:cstheme="minorHAnsi"/>
          <w:b/>
          <w:sz w:val="32"/>
          <w:szCs w:val="32"/>
        </w:rPr>
        <w:t>Komunikácia</w:t>
      </w:r>
    </w:p>
    <w:p w:rsidR="001A6F40" w:rsidRPr="001A6F40" w:rsidRDefault="001A6F40" w:rsidP="001A6F40">
      <w:pPr>
        <w:spacing w:after="0"/>
        <w:jc w:val="center"/>
        <w:rPr>
          <w:rFonts w:cstheme="minorHAnsi"/>
          <w:i/>
        </w:rPr>
      </w:pPr>
      <w:r w:rsidRPr="001A6F40">
        <w:rPr>
          <w:rFonts w:cstheme="minorHAnsi"/>
          <w:i/>
        </w:rPr>
        <w:t>(</w:t>
      </w:r>
      <w:proofErr w:type="spellStart"/>
      <w:r w:rsidRPr="001A6F40">
        <w:rPr>
          <w:rFonts w:cstheme="minorHAnsi"/>
          <w:i/>
        </w:rPr>
        <w:t>kommunio</w:t>
      </w:r>
      <w:proofErr w:type="spellEnd"/>
      <w:r w:rsidRPr="001A6F40">
        <w:rPr>
          <w:rFonts w:cstheme="minorHAnsi"/>
          <w:i/>
        </w:rPr>
        <w:t xml:space="preserve"> = spojenie, zjednotenie</w:t>
      </w:r>
    </w:p>
    <w:p w:rsidR="001A6F40" w:rsidRPr="001A6F40" w:rsidRDefault="001A6F40" w:rsidP="001A6F40">
      <w:pPr>
        <w:spacing w:after="0"/>
        <w:jc w:val="center"/>
        <w:rPr>
          <w:rFonts w:cstheme="minorHAnsi"/>
          <w:i/>
        </w:rPr>
      </w:pPr>
      <w:r w:rsidRPr="001A6F40">
        <w:rPr>
          <w:rFonts w:cstheme="minorHAnsi"/>
          <w:i/>
        </w:rPr>
        <w:t>komunita = spoločenstvo ľudí, ktorí sa poznajú</w:t>
      </w:r>
      <w:r w:rsidR="00712111">
        <w:rPr>
          <w:rFonts w:cstheme="minorHAnsi"/>
          <w:i/>
        </w:rPr>
        <w:t xml:space="preserve"> a žijú spolu</w:t>
      </w:r>
      <w:r w:rsidRPr="001A6F40">
        <w:rPr>
          <w:rFonts w:cstheme="minorHAnsi"/>
          <w:i/>
        </w:rPr>
        <w:t>)</w:t>
      </w:r>
    </w:p>
    <w:p w:rsidR="00712111" w:rsidRPr="001A6F40" w:rsidRDefault="00712111" w:rsidP="00712111">
      <w:pPr>
        <w:pStyle w:val="Odsekzoznamu"/>
        <w:numPr>
          <w:ilvl w:val="0"/>
          <w:numId w:val="12"/>
        </w:numPr>
        <w:spacing w:after="0"/>
        <w:ind w:left="284"/>
        <w:rPr>
          <w:rFonts w:cstheme="minorHAnsi"/>
        </w:rPr>
      </w:pPr>
      <w:r w:rsidRPr="001A6F40">
        <w:rPr>
          <w:rFonts w:cstheme="minorHAnsi"/>
        </w:rPr>
        <w:t xml:space="preserve">Nemôžeme nekomunikovať. </w:t>
      </w:r>
    </w:p>
    <w:p w:rsidR="00E539D0" w:rsidRPr="001A6F40" w:rsidRDefault="00CC5D5D" w:rsidP="001A6F40">
      <w:pPr>
        <w:pStyle w:val="Odsekzoznamu"/>
        <w:numPr>
          <w:ilvl w:val="0"/>
          <w:numId w:val="12"/>
        </w:numPr>
        <w:spacing w:after="0"/>
        <w:ind w:left="284"/>
        <w:rPr>
          <w:rFonts w:cstheme="minorHAnsi"/>
        </w:rPr>
      </w:pPr>
      <w:r w:rsidRPr="001A6F40">
        <w:rPr>
          <w:rFonts w:cstheme="minorHAnsi"/>
        </w:rPr>
        <w:t>Komunikácia j</w:t>
      </w:r>
      <w:r w:rsidR="00E539D0" w:rsidRPr="001A6F40">
        <w:rPr>
          <w:rFonts w:cstheme="minorHAnsi"/>
        </w:rPr>
        <w:t xml:space="preserve">e </w:t>
      </w:r>
      <w:r w:rsidRPr="001A6F40">
        <w:rPr>
          <w:rFonts w:cstheme="minorHAnsi"/>
        </w:rPr>
        <w:t>spôsob po</w:t>
      </w:r>
      <w:r w:rsidR="00E539D0" w:rsidRPr="001A6F40">
        <w:rPr>
          <w:rFonts w:cstheme="minorHAnsi"/>
        </w:rPr>
        <w:t>deleni</w:t>
      </w:r>
      <w:r w:rsidRPr="001A6F40">
        <w:rPr>
          <w:rFonts w:cstheme="minorHAnsi"/>
        </w:rPr>
        <w:t>a</w:t>
      </w:r>
      <w:r w:rsidR="00E539D0" w:rsidRPr="001A6F40">
        <w:rPr>
          <w:rFonts w:cstheme="minorHAnsi"/>
        </w:rPr>
        <w:t xml:space="preserve"> sa </w:t>
      </w:r>
      <w:r w:rsidRPr="001A6F40">
        <w:rPr>
          <w:rFonts w:cstheme="minorHAnsi"/>
        </w:rPr>
        <w:t xml:space="preserve">s tým, čo prežívame. </w:t>
      </w:r>
    </w:p>
    <w:p w:rsidR="00CC5D5D" w:rsidRPr="001A6F40" w:rsidRDefault="00CC5D5D" w:rsidP="001A6F40">
      <w:pPr>
        <w:pStyle w:val="Odsekzoznamu"/>
        <w:numPr>
          <w:ilvl w:val="0"/>
          <w:numId w:val="12"/>
        </w:numPr>
        <w:spacing w:after="0"/>
        <w:ind w:left="284"/>
        <w:rPr>
          <w:rFonts w:cstheme="minorHAnsi"/>
        </w:rPr>
      </w:pPr>
      <w:r w:rsidRPr="001A6F40">
        <w:rPr>
          <w:rFonts w:cstheme="minorHAnsi"/>
        </w:rPr>
        <w:t xml:space="preserve">Komunikácia má v sebe aj </w:t>
      </w:r>
      <w:r w:rsidRPr="001A6F40">
        <w:rPr>
          <w:rFonts w:cstheme="minorHAnsi"/>
          <w:u w:val="single"/>
        </w:rPr>
        <w:t>obsah</w:t>
      </w:r>
      <w:r w:rsidRPr="001A6F40">
        <w:rPr>
          <w:rFonts w:cstheme="minorHAnsi"/>
        </w:rPr>
        <w:t xml:space="preserve"> (to čo sa hovorí) aj </w:t>
      </w:r>
      <w:r w:rsidRPr="001A6F40">
        <w:rPr>
          <w:rFonts w:cstheme="minorHAnsi"/>
          <w:u w:val="single"/>
        </w:rPr>
        <w:t>vzťah</w:t>
      </w:r>
      <w:r w:rsidRPr="001A6F40">
        <w:rPr>
          <w:rFonts w:cstheme="minorHAnsi"/>
        </w:rPr>
        <w:t xml:space="preserve"> (komu, ako, prečo sa to hovorí).</w:t>
      </w:r>
    </w:p>
    <w:p w:rsidR="00CC5D5D" w:rsidRPr="0055378E" w:rsidRDefault="00CC5D5D" w:rsidP="00D92D64">
      <w:pPr>
        <w:spacing w:after="0"/>
        <w:rPr>
          <w:rFonts w:cstheme="minorHAnsi"/>
        </w:rPr>
      </w:pPr>
    </w:p>
    <w:p w:rsidR="00CC5D5D" w:rsidRPr="0055378E" w:rsidRDefault="00CC5D5D" w:rsidP="00CC5D5D">
      <w:pPr>
        <w:spacing w:after="0"/>
        <w:jc w:val="center"/>
        <w:rPr>
          <w:rFonts w:cstheme="minorHAnsi"/>
          <w:b/>
        </w:rPr>
      </w:pPr>
      <w:r w:rsidRPr="0055378E">
        <w:rPr>
          <w:rFonts w:cstheme="minorHAnsi"/>
          <w:b/>
        </w:rPr>
        <w:t xml:space="preserve">Pri komunikácii je dôležité to, ako to povie ten, čo hovorí </w:t>
      </w:r>
    </w:p>
    <w:p w:rsidR="00CC5D5D" w:rsidRPr="0055378E" w:rsidRDefault="00CC5D5D" w:rsidP="00CC5D5D">
      <w:pPr>
        <w:spacing w:after="0"/>
        <w:jc w:val="center"/>
        <w:rPr>
          <w:rFonts w:cstheme="minorHAnsi"/>
          <w:b/>
        </w:rPr>
      </w:pPr>
      <w:r w:rsidRPr="0055378E">
        <w:rPr>
          <w:rFonts w:cstheme="minorHAnsi"/>
          <w:b/>
        </w:rPr>
        <w:t>a ako tomu rozumie ten, ktorý počúva.</w:t>
      </w:r>
    </w:p>
    <w:p w:rsidR="00CC5D5D" w:rsidRPr="0055378E" w:rsidRDefault="00CC5D5D" w:rsidP="00D92D64">
      <w:pPr>
        <w:spacing w:after="0"/>
        <w:rPr>
          <w:rFonts w:cstheme="minorHAnsi"/>
        </w:rPr>
      </w:pPr>
    </w:p>
    <w:p w:rsidR="00E539D0" w:rsidRPr="0055378E" w:rsidRDefault="00CC5D5D" w:rsidP="00D92D64">
      <w:pPr>
        <w:spacing w:after="0"/>
        <w:rPr>
          <w:rFonts w:cstheme="minorHAnsi"/>
        </w:rPr>
      </w:pPr>
      <w:r w:rsidRPr="0055378E">
        <w:rPr>
          <w:rFonts w:cstheme="minorHAnsi"/>
        </w:rPr>
        <w:t xml:space="preserve">Napríklad. </w:t>
      </w:r>
      <w:r w:rsidR="00E539D0" w:rsidRPr="0055378E">
        <w:rPr>
          <w:rFonts w:cstheme="minorHAnsi"/>
        </w:rPr>
        <w:t>Ak sa Janko pýta Petra: „Aký je čas?“</w:t>
      </w:r>
    </w:p>
    <w:p w:rsidR="00E539D0" w:rsidRPr="0055378E" w:rsidRDefault="00E539D0" w:rsidP="00D92D64">
      <w:pPr>
        <w:spacing w:after="0"/>
        <w:rPr>
          <w:rFonts w:cstheme="minorHAnsi"/>
        </w:rPr>
      </w:pPr>
      <w:r w:rsidRPr="0055378E">
        <w:rPr>
          <w:rFonts w:cstheme="minorHAnsi"/>
        </w:rPr>
        <w:t>Peter môže odpovedať: „Je desať hodín.“ Alebo: „Vonku je pekne.“ Alebo: „Najvyšší čas robiť pokánie.“ Alebo: „Strašne rýchly.“ A podobne.</w:t>
      </w:r>
    </w:p>
    <w:p w:rsidR="00CC5D5D" w:rsidRPr="001A6F40" w:rsidRDefault="00CC5D5D" w:rsidP="00D92D64">
      <w:pPr>
        <w:spacing w:after="0"/>
        <w:rPr>
          <w:rFonts w:cstheme="minorHAnsi"/>
          <w:sz w:val="16"/>
          <w:szCs w:val="16"/>
        </w:rPr>
      </w:pPr>
    </w:p>
    <w:p w:rsidR="00E539D0" w:rsidRPr="0055378E" w:rsidRDefault="00E539D0" w:rsidP="00D92D64">
      <w:pPr>
        <w:spacing w:after="0"/>
        <w:rPr>
          <w:rFonts w:cstheme="minorHAnsi"/>
        </w:rPr>
      </w:pPr>
      <w:r w:rsidRPr="0055378E">
        <w:rPr>
          <w:rFonts w:cstheme="minorHAnsi"/>
        </w:rPr>
        <w:t>Teda pre Petrovu reakciu</w:t>
      </w:r>
      <w:r w:rsidR="00D143EF" w:rsidRPr="0055378E">
        <w:rPr>
          <w:rFonts w:cstheme="minorHAnsi"/>
        </w:rPr>
        <w:t xml:space="preserve"> je dôležité</w:t>
      </w:r>
      <w:r w:rsidR="00D143EF" w:rsidRPr="0055378E">
        <w:rPr>
          <w:rFonts w:cstheme="minorHAnsi"/>
          <w:b/>
        </w:rPr>
        <w:t>, čo počul</w:t>
      </w:r>
      <w:r w:rsidR="00D143EF" w:rsidRPr="0055378E">
        <w:rPr>
          <w:rFonts w:cstheme="minorHAnsi"/>
        </w:rPr>
        <w:t xml:space="preserve"> on, a nie čo hovoril Janko.</w:t>
      </w:r>
    </w:p>
    <w:p w:rsidR="00D143EF" w:rsidRPr="0055378E" w:rsidRDefault="00D143EF" w:rsidP="00D92D64">
      <w:pPr>
        <w:spacing w:after="0"/>
        <w:rPr>
          <w:rFonts w:cstheme="minorHAnsi"/>
        </w:rPr>
      </w:pPr>
      <w:r w:rsidRPr="0055378E">
        <w:rPr>
          <w:rFonts w:cstheme="minorHAnsi"/>
        </w:rPr>
        <w:t xml:space="preserve">Pre </w:t>
      </w:r>
      <w:r w:rsidRPr="0055378E">
        <w:rPr>
          <w:rFonts w:cstheme="minorHAnsi"/>
          <w:b/>
        </w:rPr>
        <w:t>dobrú komunikáciu</w:t>
      </w:r>
      <w:r w:rsidRPr="0055378E">
        <w:rPr>
          <w:rFonts w:cstheme="minorHAnsi"/>
        </w:rPr>
        <w:t xml:space="preserve"> potrebujem rozmýšľať o tom: </w:t>
      </w:r>
    </w:p>
    <w:p w:rsidR="00D143EF" w:rsidRPr="0055378E" w:rsidRDefault="00D143EF" w:rsidP="00D92D64">
      <w:pPr>
        <w:pStyle w:val="Odsekzoznamu"/>
        <w:numPr>
          <w:ilvl w:val="0"/>
          <w:numId w:val="1"/>
        </w:numPr>
        <w:spacing w:after="0"/>
        <w:rPr>
          <w:rFonts w:cstheme="minorHAnsi"/>
        </w:rPr>
      </w:pPr>
      <w:r w:rsidRPr="0055378E">
        <w:rPr>
          <w:rFonts w:cstheme="minorHAnsi"/>
        </w:rPr>
        <w:t>ako tomu rozumie ten druhý a </w:t>
      </w:r>
    </w:p>
    <w:p w:rsidR="00D143EF" w:rsidRPr="0055378E" w:rsidRDefault="00D143EF" w:rsidP="00D92D64">
      <w:pPr>
        <w:pStyle w:val="Odsekzoznamu"/>
        <w:numPr>
          <w:ilvl w:val="0"/>
          <w:numId w:val="1"/>
        </w:numPr>
        <w:spacing w:after="0"/>
        <w:rPr>
          <w:rFonts w:cstheme="minorHAnsi"/>
        </w:rPr>
      </w:pPr>
      <w:r w:rsidRPr="0055378E">
        <w:rPr>
          <w:rFonts w:cstheme="minorHAnsi"/>
        </w:rPr>
        <w:t xml:space="preserve">aký ma na to, o čom hovorím pohľad. </w:t>
      </w:r>
    </w:p>
    <w:p w:rsidR="00712111" w:rsidRPr="00712111" w:rsidRDefault="00712111" w:rsidP="00712111">
      <w:pPr>
        <w:spacing w:after="0"/>
        <w:ind w:left="851" w:hanging="851"/>
        <w:rPr>
          <w:rFonts w:cstheme="minorHAnsi"/>
        </w:rPr>
      </w:pPr>
      <w:r w:rsidRPr="00712111">
        <w:rPr>
          <w:rFonts w:cstheme="minorHAnsi"/>
        </w:rPr>
        <w:t xml:space="preserve">Pre hovorenie je dôležitá: </w:t>
      </w:r>
      <w:r w:rsidRPr="00712111">
        <w:rPr>
          <w:rFonts w:cstheme="minorHAnsi"/>
          <w:b/>
          <w:i/>
        </w:rPr>
        <w:t>Asertivita</w:t>
      </w:r>
      <w:r w:rsidRPr="00712111">
        <w:rPr>
          <w:rFonts w:cstheme="minorHAnsi"/>
        </w:rPr>
        <w:t xml:space="preserve"> = schopnosť jasne vyjadriť svoje požiadavky alebo potreby s dohodou a porozumením</w:t>
      </w:r>
    </w:p>
    <w:p w:rsidR="00D143EF" w:rsidRPr="0055378E" w:rsidRDefault="00767F8F" w:rsidP="00767F8F">
      <w:pPr>
        <w:spacing w:after="0"/>
        <w:ind w:left="851" w:hanging="851"/>
        <w:rPr>
          <w:rFonts w:cstheme="minorHAnsi"/>
        </w:rPr>
      </w:pPr>
      <w:r w:rsidRPr="0055378E">
        <w:rPr>
          <w:rFonts w:cstheme="minorHAnsi"/>
        </w:rPr>
        <w:t xml:space="preserve">Pre počúvanie je dôležitá: </w:t>
      </w:r>
      <w:r w:rsidR="00D143EF" w:rsidRPr="0055378E">
        <w:rPr>
          <w:rFonts w:cstheme="minorHAnsi"/>
          <w:b/>
          <w:i/>
        </w:rPr>
        <w:t>Empatia</w:t>
      </w:r>
      <w:r w:rsidR="00D143EF" w:rsidRPr="0055378E">
        <w:rPr>
          <w:rFonts w:cstheme="minorHAnsi"/>
        </w:rPr>
        <w:t xml:space="preserve"> = vcítenie sa do prežívania toho druhého („obuť si jeho topánky“)</w:t>
      </w:r>
    </w:p>
    <w:p w:rsidR="00767F8F" w:rsidRDefault="00767F8F" w:rsidP="00D92D64">
      <w:pPr>
        <w:spacing w:after="0"/>
        <w:rPr>
          <w:rFonts w:cstheme="minorHAnsi"/>
          <w:b/>
          <w:sz w:val="16"/>
          <w:szCs w:val="16"/>
        </w:rPr>
      </w:pPr>
    </w:p>
    <w:p w:rsidR="00A02ED7" w:rsidRPr="00A02ED7" w:rsidRDefault="00A02ED7" w:rsidP="00A02ED7">
      <w:pPr>
        <w:spacing w:after="0"/>
        <w:jc w:val="center"/>
        <w:rPr>
          <w:rFonts w:cstheme="minorHAnsi"/>
          <w:b/>
          <w:sz w:val="28"/>
          <w:szCs w:val="28"/>
        </w:rPr>
      </w:pPr>
      <w:r w:rsidRPr="00A02ED7">
        <w:rPr>
          <w:rFonts w:cstheme="minorHAnsi"/>
          <w:b/>
          <w:sz w:val="28"/>
          <w:szCs w:val="28"/>
        </w:rPr>
        <w:t>Hovorenie</w:t>
      </w:r>
    </w:p>
    <w:p w:rsidR="00A02ED7" w:rsidRPr="001A6F40" w:rsidRDefault="00A02ED7" w:rsidP="00D92D64">
      <w:pPr>
        <w:spacing w:after="0"/>
        <w:rPr>
          <w:rFonts w:cstheme="minorHAnsi"/>
          <w:b/>
          <w:sz w:val="16"/>
          <w:szCs w:val="16"/>
        </w:rPr>
      </w:pPr>
    </w:p>
    <w:p w:rsidR="004C42ED" w:rsidRPr="0055378E" w:rsidRDefault="004C42ED" w:rsidP="00D92D64">
      <w:pPr>
        <w:spacing w:after="0"/>
        <w:rPr>
          <w:rFonts w:cstheme="minorHAnsi"/>
          <w:b/>
        </w:rPr>
      </w:pPr>
      <w:r w:rsidRPr="0055378E">
        <w:rPr>
          <w:rFonts w:cstheme="minorHAnsi"/>
          <w:b/>
        </w:rPr>
        <w:t>Komunikujeme nielen tým, čo hovoríme:</w:t>
      </w:r>
    </w:p>
    <w:p w:rsidR="004C42ED" w:rsidRPr="0055378E" w:rsidRDefault="004C42ED" w:rsidP="00D92D64">
      <w:pPr>
        <w:pStyle w:val="Odsekzoznamu"/>
        <w:numPr>
          <w:ilvl w:val="0"/>
          <w:numId w:val="2"/>
        </w:numPr>
        <w:spacing w:after="0"/>
        <w:rPr>
          <w:rFonts w:cstheme="minorHAnsi"/>
        </w:rPr>
      </w:pPr>
      <w:r w:rsidRPr="0055378E">
        <w:rPr>
          <w:rFonts w:cstheme="minorHAnsi"/>
        </w:rPr>
        <w:t xml:space="preserve">slová </w:t>
      </w:r>
      <w:r w:rsidRPr="0055378E">
        <w:rPr>
          <w:rFonts w:cstheme="minorHAnsi"/>
        </w:rPr>
        <w:tab/>
      </w:r>
      <w:r w:rsidRPr="0055378E">
        <w:rPr>
          <w:rFonts w:cstheme="minorHAnsi"/>
        </w:rPr>
        <w:tab/>
      </w:r>
      <w:r w:rsidRPr="0055378E">
        <w:rPr>
          <w:rFonts w:cstheme="minorHAnsi"/>
        </w:rPr>
        <w:tab/>
      </w:r>
      <w:r w:rsidRPr="0055378E">
        <w:rPr>
          <w:rFonts w:cstheme="minorHAnsi"/>
        </w:rPr>
        <w:tab/>
      </w:r>
      <w:r w:rsidRPr="0055378E">
        <w:rPr>
          <w:rFonts w:cstheme="minorHAnsi"/>
        </w:rPr>
        <w:tab/>
        <w:t>7% informácie</w:t>
      </w:r>
    </w:p>
    <w:p w:rsidR="004C42ED" w:rsidRPr="0055378E" w:rsidRDefault="004C42ED" w:rsidP="00D92D64">
      <w:pPr>
        <w:pStyle w:val="Odsekzoznamu"/>
        <w:numPr>
          <w:ilvl w:val="0"/>
          <w:numId w:val="2"/>
        </w:numPr>
        <w:spacing w:after="0"/>
        <w:rPr>
          <w:rFonts w:cstheme="minorHAnsi"/>
        </w:rPr>
      </w:pPr>
      <w:r w:rsidRPr="0055378E">
        <w:rPr>
          <w:rFonts w:cstheme="minorHAnsi"/>
        </w:rPr>
        <w:t>výška a tón hlasu</w:t>
      </w:r>
      <w:r w:rsidRPr="0055378E">
        <w:rPr>
          <w:rFonts w:cstheme="minorHAnsi"/>
        </w:rPr>
        <w:tab/>
      </w:r>
      <w:r w:rsidRPr="0055378E">
        <w:rPr>
          <w:rFonts w:cstheme="minorHAnsi"/>
        </w:rPr>
        <w:tab/>
      </w:r>
      <w:r w:rsidRPr="0055378E">
        <w:rPr>
          <w:rFonts w:cstheme="minorHAnsi"/>
        </w:rPr>
        <w:tab/>
        <w:t>36% informácie</w:t>
      </w:r>
    </w:p>
    <w:p w:rsidR="004C42ED" w:rsidRPr="0055378E" w:rsidRDefault="004C42ED" w:rsidP="00D92D64">
      <w:pPr>
        <w:pStyle w:val="Odsekzoznamu"/>
        <w:numPr>
          <w:ilvl w:val="0"/>
          <w:numId w:val="2"/>
        </w:numPr>
        <w:spacing w:after="0"/>
        <w:rPr>
          <w:rFonts w:cstheme="minorHAnsi"/>
        </w:rPr>
      </w:pPr>
      <w:r w:rsidRPr="0055378E">
        <w:rPr>
          <w:rFonts w:cstheme="minorHAnsi"/>
        </w:rPr>
        <w:t>reč tela (gestá, mimika, pohyby)</w:t>
      </w:r>
      <w:r w:rsidRPr="0055378E">
        <w:rPr>
          <w:rFonts w:cstheme="minorHAnsi"/>
        </w:rPr>
        <w:tab/>
        <w:t>57% informácie</w:t>
      </w:r>
    </w:p>
    <w:p w:rsidR="00767F8F" w:rsidRPr="001A6F40" w:rsidRDefault="00767F8F" w:rsidP="00D92D64">
      <w:pPr>
        <w:spacing w:after="0"/>
        <w:rPr>
          <w:rFonts w:cstheme="minorHAnsi"/>
          <w:sz w:val="16"/>
          <w:szCs w:val="16"/>
        </w:rPr>
      </w:pPr>
    </w:p>
    <w:p w:rsidR="00D143EF" w:rsidRPr="0055378E" w:rsidRDefault="004C42ED" w:rsidP="00D92D64">
      <w:pPr>
        <w:spacing w:after="0"/>
        <w:rPr>
          <w:rFonts w:cstheme="minorHAnsi"/>
          <w:b/>
        </w:rPr>
      </w:pPr>
      <w:r w:rsidRPr="0055378E">
        <w:rPr>
          <w:rFonts w:cstheme="minorHAnsi"/>
          <w:b/>
        </w:rPr>
        <w:t>5 zásad hovoriaceho:</w:t>
      </w:r>
    </w:p>
    <w:p w:rsidR="004C42ED" w:rsidRPr="0055378E" w:rsidRDefault="004C42ED" w:rsidP="00D92D64">
      <w:pPr>
        <w:pStyle w:val="Odsekzoznamu"/>
        <w:numPr>
          <w:ilvl w:val="0"/>
          <w:numId w:val="3"/>
        </w:numPr>
        <w:spacing w:after="0"/>
        <w:rPr>
          <w:rFonts w:cstheme="minorHAnsi"/>
        </w:rPr>
      </w:pPr>
      <w:r w:rsidRPr="0055378E">
        <w:rPr>
          <w:rFonts w:cstheme="minorHAnsi"/>
        </w:rPr>
        <w:t>otvorenosť</w:t>
      </w:r>
    </w:p>
    <w:p w:rsidR="004C42ED" w:rsidRPr="0055378E" w:rsidRDefault="00E91E5C" w:rsidP="00D92D64">
      <w:pPr>
        <w:pStyle w:val="Odsekzoznamu"/>
        <w:numPr>
          <w:ilvl w:val="0"/>
          <w:numId w:val="3"/>
        </w:numPr>
        <w:spacing w:after="0"/>
        <w:rPr>
          <w:rFonts w:cstheme="minorHAnsi"/>
        </w:rPr>
      </w:pPr>
      <w:r w:rsidRPr="0055378E">
        <w:rPr>
          <w:rFonts w:cstheme="minorHAnsi"/>
        </w:rPr>
        <w:t>Hovor za seba, neskrývaj sa za druhých alebo za skupinu</w:t>
      </w:r>
    </w:p>
    <w:p w:rsidR="00E91E5C" w:rsidRPr="0055378E" w:rsidRDefault="00E91E5C" w:rsidP="00D92D64">
      <w:pPr>
        <w:pStyle w:val="Odsekzoznamu"/>
        <w:numPr>
          <w:ilvl w:val="0"/>
          <w:numId w:val="3"/>
        </w:numPr>
        <w:spacing w:after="0"/>
        <w:rPr>
          <w:rFonts w:cstheme="minorHAnsi"/>
        </w:rPr>
      </w:pPr>
      <w:r w:rsidRPr="0055378E">
        <w:rPr>
          <w:rFonts w:cstheme="minorHAnsi"/>
        </w:rPr>
        <w:t>Hovor konkrétne, k veci a nie tak, aby ťa nik nepochopil</w:t>
      </w:r>
    </w:p>
    <w:p w:rsidR="00E91E5C" w:rsidRPr="0055378E" w:rsidRDefault="00E91E5C" w:rsidP="00D92D64">
      <w:pPr>
        <w:pStyle w:val="Odsekzoznamu"/>
        <w:numPr>
          <w:ilvl w:val="0"/>
          <w:numId w:val="3"/>
        </w:numPr>
        <w:spacing w:after="0"/>
        <w:rPr>
          <w:rFonts w:cstheme="minorHAnsi"/>
        </w:rPr>
      </w:pPr>
      <w:r w:rsidRPr="0055378E">
        <w:rPr>
          <w:rFonts w:cstheme="minorHAnsi"/>
        </w:rPr>
        <w:lastRenderedPageBreak/>
        <w:t>Hovor zreteľne a primerane hlasno</w:t>
      </w:r>
    </w:p>
    <w:p w:rsidR="00A02ED7" w:rsidRPr="00A02ED7" w:rsidRDefault="003531CA" w:rsidP="00A02ED7">
      <w:pPr>
        <w:pStyle w:val="Odsekzoznamu"/>
        <w:numPr>
          <w:ilvl w:val="0"/>
          <w:numId w:val="3"/>
        </w:numPr>
        <w:spacing w:after="0"/>
        <w:rPr>
          <w:rFonts w:cstheme="minorHAnsi"/>
        </w:rPr>
        <w:sectPr w:rsidR="00A02ED7" w:rsidRPr="00A02ED7" w:rsidSect="00A34E5D">
          <w:pgSz w:w="7920" w:h="12240" w:orient="landscape" w:code="1"/>
          <w:pgMar w:top="567" w:right="720" w:bottom="720" w:left="567" w:header="709" w:footer="709" w:gutter="113"/>
          <w:cols w:space="708"/>
          <w:docGrid w:linePitch="360"/>
        </w:sectPr>
      </w:pPr>
      <w:r w:rsidRPr="001A6F40">
        <w:rPr>
          <w:rFonts w:cstheme="minorHAnsi"/>
        </w:rPr>
        <w:t>Nepreskakuje z jednej veci na druhú (netrep piate cez deviate)</w:t>
      </w:r>
    </w:p>
    <w:p w:rsidR="00A02ED7" w:rsidRDefault="00A02ED7" w:rsidP="00A02ED7">
      <w:pPr>
        <w:pStyle w:val="Nadpis4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A02ED7" w:rsidRPr="00712111" w:rsidRDefault="00712111" w:rsidP="00A02ED7">
      <w:pPr>
        <w:pStyle w:val="Nadpis4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712111">
        <w:rPr>
          <w:rFonts w:asciiTheme="minorHAnsi" w:hAnsiTheme="minorHAnsi" w:cstheme="minorHAnsi"/>
          <w:sz w:val="22"/>
          <w:szCs w:val="22"/>
          <w:u w:val="single"/>
        </w:rPr>
        <w:t xml:space="preserve">Domáca úloha: </w:t>
      </w:r>
      <w:r w:rsidR="00A02ED7" w:rsidRPr="00712111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Uvažuj nad svojim rozprávaním</w:t>
      </w:r>
      <w:r w:rsidRPr="00712111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 xml:space="preserve"> (zapíš si to)</w:t>
      </w:r>
      <w:r w:rsidR="00A02ED7" w:rsidRPr="00712111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:</w:t>
      </w:r>
    </w:p>
    <w:p w:rsidR="00A02ED7" w:rsidRPr="0055378E" w:rsidRDefault="00A02ED7" w:rsidP="00A02ED7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Koľko rozprávam? Priveľa? Primálo?</w:t>
      </w:r>
    </w:p>
    <w:p w:rsidR="00A02ED7" w:rsidRPr="0055378E" w:rsidRDefault="00A02ED7" w:rsidP="00A02ED7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Keď iní rozprávajú, ako často im skáčem do reči?</w:t>
      </w:r>
    </w:p>
    <w:p w:rsidR="00A02ED7" w:rsidRPr="0055378E" w:rsidRDefault="00A02ED7" w:rsidP="00A02ED7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Čo hovorí ľuďom držanie môjho tela?</w:t>
      </w:r>
    </w:p>
    <w:p w:rsidR="00A02ED7" w:rsidRPr="0055378E" w:rsidRDefault="00A02ED7" w:rsidP="00A02ED7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Ako sa pri tom tvárim?</w:t>
      </w:r>
    </w:p>
    <w:p w:rsidR="00A02ED7" w:rsidRPr="0055378E" w:rsidRDefault="00A02ED7" w:rsidP="00A02ED7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Chcem si vypočuť reakciu poslucháča? Ako na ňu reagujem?</w:t>
      </w:r>
    </w:p>
    <w:p w:rsidR="00A02ED7" w:rsidRDefault="00A02ED7" w:rsidP="00A02ED7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02ED7">
        <w:rPr>
          <w:rFonts w:asciiTheme="minorHAnsi" w:hAnsiTheme="minorHAnsi" w:cstheme="minorHAnsi"/>
          <w:sz w:val="22"/>
          <w:szCs w:val="22"/>
        </w:rPr>
        <w:t xml:space="preserve">Ako dávam iným vedieť o svojich potrebách? </w:t>
      </w:r>
    </w:p>
    <w:p w:rsidR="00A02ED7" w:rsidRDefault="00A02ED7" w:rsidP="00A02ED7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02ED7">
        <w:rPr>
          <w:rFonts w:asciiTheme="minorHAnsi" w:hAnsiTheme="minorHAnsi" w:cstheme="minorHAnsi"/>
          <w:sz w:val="22"/>
          <w:szCs w:val="22"/>
        </w:rPr>
        <w:t xml:space="preserve">Ako sa správam, keď som nahnevaný? </w:t>
      </w:r>
    </w:p>
    <w:p w:rsidR="00A02ED7" w:rsidRPr="00A02ED7" w:rsidRDefault="00A02ED7" w:rsidP="00A02ED7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02ED7">
        <w:rPr>
          <w:rFonts w:asciiTheme="minorHAnsi" w:hAnsiTheme="minorHAnsi" w:cstheme="minorHAnsi"/>
          <w:sz w:val="22"/>
          <w:szCs w:val="22"/>
        </w:rPr>
        <w:t>Je zhoda medzi mojimi pocitmi a mojím správaním? Je to, čo cítim vo svojom vnútri, v zhode s tým, čo hovorím navonok?</w:t>
      </w:r>
    </w:p>
    <w:p w:rsidR="00A02ED7" w:rsidRPr="0055378E" w:rsidRDefault="00A02ED7" w:rsidP="00A02ED7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Je v mojom živote zhoda medzi mojimi kresťanskými hodnotami a tým, ako zaobchádzam s ľuďmi?</w:t>
      </w:r>
    </w:p>
    <w:p w:rsidR="00A02ED7" w:rsidRDefault="00A02ED7" w:rsidP="001A6F40">
      <w:pPr>
        <w:spacing w:after="0"/>
        <w:ind w:left="360"/>
        <w:jc w:val="center"/>
        <w:rPr>
          <w:rFonts w:cstheme="minorHAnsi"/>
          <w:b/>
        </w:rPr>
      </w:pPr>
    </w:p>
    <w:p w:rsidR="00A02ED7" w:rsidRPr="00A02ED7" w:rsidRDefault="00A02ED7" w:rsidP="001A6F40">
      <w:pPr>
        <w:spacing w:after="0"/>
        <w:ind w:left="360"/>
        <w:jc w:val="center"/>
        <w:rPr>
          <w:rFonts w:cstheme="minorHAnsi"/>
          <w:b/>
          <w:sz w:val="28"/>
          <w:szCs w:val="28"/>
        </w:rPr>
      </w:pPr>
      <w:r w:rsidRPr="00A02ED7">
        <w:rPr>
          <w:rFonts w:cstheme="minorHAnsi"/>
          <w:b/>
          <w:sz w:val="28"/>
          <w:szCs w:val="28"/>
        </w:rPr>
        <w:t>Počúvanie</w:t>
      </w:r>
    </w:p>
    <w:p w:rsidR="00A02ED7" w:rsidRDefault="00A02ED7" w:rsidP="001A6F40">
      <w:pPr>
        <w:spacing w:after="0"/>
        <w:ind w:left="360"/>
        <w:jc w:val="center"/>
        <w:rPr>
          <w:rFonts w:cstheme="minorHAnsi"/>
          <w:b/>
        </w:rPr>
      </w:pPr>
    </w:p>
    <w:p w:rsidR="0055378E" w:rsidRPr="00A34E5D" w:rsidRDefault="00A34E5D" w:rsidP="00A02ED7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4E5D">
        <w:rPr>
          <w:rFonts w:asciiTheme="minorHAnsi" w:hAnsiTheme="minorHAnsi" w:cstheme="minorHAnsi"/>
          <w:b/>
          <w:sz w:val="22"/>
          <w:szCs w:val="22"/>
        </w:rPr>
        <w:t>Tri etapy počúvania</w:t>
      </w:r>
    </w:p>
    <w:p w:rsidR="0055378E" w:rsidRPr="00A34E5D" w:rsidRDefault="0055378E" w:rsidP="0055378E">
      <w:pPr>
        <w:pStyle w:val="Nadpis4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i/>
          <w:sz w:val="22"/>
          <w:szCs w:val="22"/>
          <w:u w:val="single"/>
        </w:rPr>
      </w:pPr>
      <w:r w:rsidRPr="00A34E5D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Byť pozorný: prvá etapa počúvania</w:t>
      </w:r>
    </w:p>
    <w:p w:rsidR="0055378E" w:rsidRPr="0055378E" w:rsidRDefault="0055378E" w:rsidP="0055378E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Venovať zvýšenú pozornosť = všímať si moje vlastné reakcie na to čo sa hovorí, reakcie vonkajšieho prostredia a reakcie skupiny. Snaha preniknúť ho hĺbky toho, čo sa hovorí.</w:t>
      </w:r>
    </w:p>
    <w:p w:rsidR="0055378E" w:rsidRPr="00A34E5D" w:rsidRDefault="0055378E" w:rsidP="0055378E">
      <w:pPr>
        <w:pStyle w:val="Nadpis4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i/>
          <w:sz w:val="22"/>
          <w:szCs w:val="22"/>
          <w:u w:val="single"/>
        </w:rPr>
      </w:pPr>
      <w:r w:rsidRPr="00A34E5D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Sledovanie: druhá etapa počúvania</w:t>
      </w:r>
    </w:p>
    <w:p w:rsidR="0055378E" w:rsidRPr="0055378E" w:rsidRDefault="0055378E" w:rsidP="0055378E">
      <w:pPr>
        <w:pStyle w:val="Normlnywebov"/>
        <w:numPr>
          <w:ilvl w:val="0"/>
          <w:numId w:val="9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 xml:space="preserve">Znamená snahu dozvedieť sa niečo viac o jeho uhle pohľadu na vec. </w:t>
      </w:r>
    </w:p>
    <w:p w:rsidR="0055378E" w:rsidRPr="00A34E5D" w:rsidRDefault="0055378E" w:rsidP="0055378E">
      <w:pPr>
        <w:pStyle w:val="Nadpis4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i/>
          <w:sz w:val="22"/>
          <w:szCs w:val="22"/>
          <w:u w:val="single"/>
        </w:rPr>
      </w:pPr>
      <w:r w:rsidRPr="00A34E5D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Odpovedanie: tretia etapa počúvania</w:t>
      </w:r>
    </w:p>
    <w:p w:rsidR="0055378E" w:rsidRPr="0055378E" w:rsidRDefault="0055378E" w:rsidP="0055378E">
      <w:pPr>
        <w:pStyle w:val="Normlnywebov"/>
        <w:numPr>
          <w:ilvl w:val="0"/>
          <w:numId w:val="10"/>
        </w:numPr>
        <w:spacing w:before="0" w:beforeAutospacing="0" w:after="0" w:afterAutospacing="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 xml:space="preserve">Proces počúvania je zavŕšený odpoveďou. Vhodná reakcia upevňuje dôveru a napomáha dlhotrvajúcim zväzkom medzi ľuďmi. </w:t>
      </w:r>
    </w:p>
    <w:p w:rsidR="0055378E" w:rsidRPr="0055378E" w:rsidRDefault="0055378E" w:rsidP="0055378E">
      <w:pPr>
        <w:spacing w:after="0"/>
        <w:ind w:firstLine="708"/>
        <w:rPr>
          <w:rFonts w:cstheme="minorHAnsi"/>
          <w:b/>
        </w:rPr>
      </w:pPr>
    </w:p>
    <w:p w:rsidR="00A02ED7" w:rsidRPr="0055378E" w:rsidRDefault="00A02ED7" w:rsidP="00A02ED7">
      <w:pPr>
        <w:pStyle w:val="Nadpis4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i/>
          <w:sz w:val="22"/>
          <w:szCs w:val="22"/>
          <w:u w:val="single"/>
        </w:rPr>
      </w:pPr>
      <w:r w:rsidRPr="0055378E"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Niekedy to vyzerá ako počúvanie, ale nie je to počúvanie</w:t>
      </w:r>
      <w:r>
        <w:rPr>
          <w:rFonts w:asciiTheme="minorHAnsi" w:hAnsiTheme="minorHAnsi" w:cstheme="minorHAnsi"/>
          <w:b w:val="0"/>
          <w:i/>
          <w:sz w:val="22"/>
          <w:szCs w:val="22"/>
          <w:u w:val="single"/>
        </w:rPr>
        <w:t>!</w:t>
      </w:r>
    </w:p>
    <w:p w:rsidR="00A02ED7" w:rsidRPr="0055378E" w:rsidRDefault="00A02ED7" w:rsidP="00A02ED7">
      <w:pPr>
        <w:pStyle w:val="Normlnywebov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b/>
          <w:sz w:val="22"/>
          <w:szCs w:val="22"/>
        </w:rPr>
        <w:t xml:space="preserve">„Akože počúvanie“ – </w:t>
      </w:r>
      <w:r w:rsidRPr="0055378E">
        <w:rPr>
          <w:rFonts w:asciiTheme="minorHAnsi" w:hAnsiTheme="minorHAnsi" w:cstheme="minorHAnsi"/>
          <w:sz w:val="22"/>
          <w:szCs w:val="22"/>
        </w:rPr>
        <w:t>taký</w:t>
      </w:r>
      <w:r w:rsidRPr="005537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5378E">
        <w:rPr>
          <w:rFonts w:asciiTheme="minorHAnsi" w:hAnsiTheme="minorHAnsi" w:cstheme="minorHAnsi"/>
          <w:sz w:val="22"/>
          <w:szCs w:val="22"/>
        </w:rPr>
        <w:t xml:space="preserve">človek </w:t>
      </w:r>
      <w:r>
        <w:rPr>
          <w:rFonts w:asciiTheme="minorHAnsi" w:hAnsiTheme="minorHAnsi" w:cstheme="minorHAnsi"/>
          <w:sz w:val="22"/>
          <w:szCs w:val="22"/>
        </w:rPr>
        <w:t>sa nesnaží pochopiť</w:t>
      </w:r>
      <w:r w:rsidRPr="0055378E">
        <w:rPr>
          <w:rFonts w:asciiTheme="minorHAnsi" w:hAnsiTheme="minorHAnsi" w:cstheme="minorHAnsi"/>
          <w:sz w:val="22"/>
          <w:szCs w:val="22"/>
        </w:rPr>
        <w:t>, čo druhí hovoria, a potom zle reaguje – skáče do reči, mení tému, zľahčuje</w:t>
      </w:r>
      <w:r>
        <w:rPr>
          <w:rFonts w:asciiTheme="minorHAnsi" w:hAnsiTheme="minorHAnsi" w:cstheme="minorHAnsi"/>
          <w:sz w:val="22"/>
          <w:szCs w:val="22"/>
        </w:rPr>
        <w:t>, triafa mimo</w:t>
      </w:r>
      <w:r w:rsidRPr="0055378E">
        <w:rPr>
          <w:rFonts w:asciiTheme="minorHAnsi" w:hAnsiTheme="minorHAnsi" w:cstheme="minorHAnsi"/>
          <w:sz w:val="22"/>
          <w:szCs w:val="22"/>
        </w:rPr>
        <w:t>.</w:t>
      </w:r>
    </w:p>
    <w:p w:rsidR="00A02ED7" w:rsidRPr="0055378E" w:rsidRDefault="00A02ED7" w:rsidP="00A02ED7">
      <w:pPr>
        <w:pStyle w:val="Normlnywebov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b/>
          <w:sz w:val="22"/>
          <w:szCs w:val="22"/>
        </w:rPr>
        <w:t xml:space="preserve">Pasívne počúvanie - </w:t>
      </w:r>
      <w:r w:rsidRPr="0055378E">
        <w:rPr>
          <w:rFonts w:asciiTheme="minorHAnsi" w:hAnsiTheme="minorHAnsi" w:cstheme="minorHAnsi"/>
          <w:sz w:val="22"/>
          <w:szCs w:val="22"/>
        </w:rPr>
        <w:t xml:space="preserve"> počúvanie bez reakcie, je mi to jedno, netrápi ma to</w:t>
      </w:r>
      <w:r>
        <w:rPr>
          <w:rFonts w:asciiTheme="minorHAnsi" w:hAnsiTheme="minorHAnsi" w:cstheme="minorHAnsi"/>
          <w:sz w:val="22"/>
          <w:szCs w:val="22"/>
        </w:rPr>
        <w:t>, keď máš potrebu, tak hovor</w:t>
      </w:r>
      <w:r w:rsidRPr="0055378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5378E">
        <w:rPr>
          <w:rFonts w:asciiTheme="minorHAnsi" w:hAnsiTheme="minorHAnsi" w:cstheme="minorHAnsi"/>
          <w:sz w:val="22"/>
          <w:szCs w:val="22"/>
        </w:rPr>
        <w:t>pohutor</w:t>
      </w:r>
      <w:proofErr w:type="spellEnd"/>
      <w:r w:rsidRPr="0055378E">
        <w:rPr>
          <w:rFonts w:asciiTheme="minorHAnsi" w:hAnsiTheme="minorHAnsi" w:cstheme="minorHAnsi"/>
          <w:sz w:val="22"/>
          <w:szCs w:val="22"/>
        </w:rPr>
        <w:t xml:space="preserve"> sebe).</w:t>
      </w:r>
    </w:p>
    <w:p w:rsidR="00A02ED7" w:rsidRPr="0055378E" w:rsidRDefault="00A02ED7" w:rsidP="00A02ED7">
      <w:pPr>
        <w:spacing w:after="0"/>
        <w:ind w:firstLine="708"/>
        <w:rPr>
          <w:rFonts w:cstheme="minorHAnsi"/>
          <w:b/>
        </w:rPr>
      </w:pPr>
    </w:p>
    <w:p w:rsidR="00E91E5C" w:rsidRPr="0055378E" w:rsidRDefault="00E91E5C" w:rsidP="00D92D64">
      <w:pPr>
        <w:spacing w:after="0"/>
        <w:rPr>
          <w:rFonts w:cstheme="minorHAnsi"/>
          <w:b/>
        </w:rPr>
      </w:pPr>
      <w:r w:rsidRPr="0055378E">
        <w:rPr>
          <w:rFonts w:cstheme="minorHAnsi"/>
          <w:b/>
        </w:rPr>
        <w:t>5 zásad počúvajúceho:</w:t>
      </w:r>
    </w:p>
    <w:p w:rsidR="00E91E5C" w:rsidRPr="0055378E" w:rsidRDefault="00E91E5C" w:rsidP="00D92D64">
      <w:pPr>
        <w:pStyle w:val="Odsekzoznamu"/>
        <w:numPr>
          <w:ilvl w:val="0"/>
          <w:numId w:val="4"/>
        </w:numPr>
        <w:spacing w:after="0"/>
        <w:rPr>
          <w:rFonts w:cstheme="minorHAnsi"/>
        </w:rPr>
      </w:pPr>
      <w:r w:rsidRPr="0055378E">
        <w:rPr>
          <w:rFonts w:cstheme="minorHAnsi"/>
        </w:rPr>
        <w:t>Pozornosť, pozeraj do očí</w:t>
      </w:r>
    </w:p>
    <w:p w:rsidR="00E91E5C" w:rsidRPr="0055378E" w:rsidRDefault="00E91E5C" w:rsidP="00D92D64">
      <w:pPr>
        <w:pStyle w:val="Odsekzoznamu"/>
        <w:numPr>
          <w:ilvl w:val="0"/>
          <w:numId w:val="4"/>
        </w:numPr>
        <w:spacing w:after="0"/>
        <w:rPr>
          <w:rFonts w:cstheme="minorHAnsi"/>
        </w:rPr>
      </w:pPr>
      <w:r w:rsidRPr="0055378E">
        <w:rPr>
          <w:rFonts w:cstheme="minorHAnsi"/>
        </w:rPr>
        <w:t>Neskáč do reči, ale dávaj spätné reakcie</w:t>
      </w:r>
    </w:p>
    <w:p w:rsidR="00E91E5C" w:rsidRPr="0055378E" w:rsidRDefault="00E91E5C" w:rsidP="00D92D64">
      <w:pPr>
        <w:pStyle w:val="Odsekzoznamu"/>
        <w:numPr>
          <w:ilvl w:val="0"/>
          <w:numId w:val="4"/>
        </w:numPr>
        <w:spacing w:after="0"/>
        <w:rPr>
          <w:rFonts w:cstheme="minorHAnsi"/>
        </w:rPr>
      </w:pPr>
      <w:r w:rsidRPr="0055378E">
        <w:rPr>
          <w:rFonts w:cstheme="minorHAnsi"/>
        </w:rPr>
        <w:t>Keď nerozumieš, pýtaj sa</w:t>
      </w:r>
    </w:p>
    <w:p w:rsidR="00E91E5C" w:rsidRPr="0055378E" w:rsidRDefault="00E91E5C" w:rsidP="00D92D64">
      <w:pPr>
        <w:pStyle w:val="Odsekzoznamu"/>
        <w:numPr>
          <w:ilvl w:val="0"/>
          <w:numId w:val="4"/>
        </w:numPr>
        <w:spacing w:after="0"/>
        <w:rPr>
          <w:rFonts w:cstheme="minorHAnsi"/>
        </w:rPr>
      </w:pPr>
      <w:r w:rsidRPr="0055378E">
        <w:rPr>
          <w:rFonts w:cstheme="minorHAnsi"/>
        </w:rPr>
        <w:t>Buď pozitívny poslucháč (nehľadaj chyby na tom, kto hovorí)</w:t>
      </w:r>
    </w:p>
    <w:p w:rsidR="00E91E5C" w:rsidRPr="0055378E" w:rsidRDefault="00E91E5C" w:rsidP="00D92D64">
      <w:pPr>
        <w:pStyle w:val="Odsekzoznamu"/>
        <w:numPr>
          <w:ilvl w:val="0"/>
          <w:numId w:val="4"/>
        </w:numPr>
        <w:spacing w:after="0"/>
        <w:rPr>
          <w:rFonts w:cstheme="minorHAnsi"/>
        </w:rPr>
      </w:pPr>
      <w:r w:rsidRPr="0055378E">
        <w:rPr>
          <w:rFonts w:cstheme="minorHAnsi"/>
        </w:rPr>
        <w:t>Vyjadri svoje pocity</w:t>
      </w:r>
    </w:p>
    <w:p w:rsidR="00A02ED7" w:rsidRPr="00A02ED7" w:rsidRDefault="00A02ED7" w:rsidP="00A02ED7">
      <w:pPr>
        <w:spacing w:after="0"/>
        <w:ind w:left="360"/>
        <w:jc w:val="center"/>
        <w:rPr>
          <w:rFonts w:cstheme="minorHAnsi"/>
          <w:b/>
        </w:rPr>
      </w:pPr>
      <w:r w:rsidRPr="00A02ED7">
        <w:rPr>
          <w:rFonts w:cstheme="minorHAnsi"/>
          <w:b/>
        </w:rPr>
        <w:t>Hlboké počúvanie nás ochráni pred</w:t>
      </w:r>
    </w:p>
    <w:p w:rsidR="00A02ED7" w:rsidRPr="0055378E" w:rsidRDefault="00A02ED7" w:rsidP="00A02ED7">
      <w:pPr>
        <w:pStyle w:val="Normlnywebov"/>
        <w:spacing w:before="0" w:beforeAutospacing="0" w:after="0" w:afterAutospacing="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55378E">
        <w:rPr>
          <w:rFonts w:asciiTheme="minorHAnsi" w:hAnsiTheme="minorHAnsi" w:cstheme="minorHAnsi"/>
          <w:b/>
          <w:sz w:val="22"/>
          <w:szCs w:val="22"/>
        </w:rPr>
        <w:t>zatvrdlivosťou</w:t>
      </w:r>
      <w:proofErr w:type="spellEnd"/>
      <w:r w:rsidRPr="0055378E">
        <w:rPr>
          <w:rFonts w:asciiTheme="minorHAnsi" w:hAnsiTheme="minorHAnsi" w:cstheme="minorHAnsi"/>
          <w:b/>
          <w:sz w:val="22"/>
          <w:szCs w:val="22"/>
        </w:rPr>
        <w:t xml:space="preserve"> srdca</w:t>
      </w:r>
      <w:r w:rsidRPr="0055378E">
        <w:rPr>
          <w:rFonts w:asciiTheme="minorHAnsi" w:hAnsiTheme="minorHAnsi" w:cstheme="minorHAnsi"/>
          <w:sz w:val="22"/>
          <w:szCs w:val="22"/>
        </w:rPr>
        <w:t xml:space="preserve"> </w:t>
      </w:r>
      <w:r w:rsidRPr="0055378E">
        <w:rPr>
          <w:rFonts w:asciiTheme="minorHAnsi" w:hAnsiTheme="minorHAnsi" w:cstheme="minorHAnsi"/>
          <w:b/>
          <w:sz w:val="22"/>
          <w:szCs w:val="22"/>
        </w:rPr>
        <w:t>alebo pred ľudským chladom</w:t>
      </w:r>
      <w:r w:rsidRPr="0055378E">
        <w:rPr>
          <w:rFonts w:asciiTheme="minorHAnsi" w:hAnsiTheme="minorHAnsi" w:cstheme="minorHAnsi"/>
          <w:sz w:val="22"/>
          <w:szCs w:val="22"/>
        </w:rPr>
        <w:t>.</w:t>
      </w:r>
    </w:p>
    <w:p w:rsidR="00A02ED7" w:rsidRPr="0055378E" w:rsidRDefault="00A02ED7" w:rsidP="00A02ED7">
      <w:pPr>
        <w:pStyle w:val="Nadpis4"/>
        <w:spacing w:before="0" w:beforeAutospacing="0" w:after="0" w:afterAutospacing="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E91E5C" w:rsidRPr="00A02ED7" w:rsidRDefault="003840A4" w:rsidP="00A02ED7">
      <w:pPr>
        <w:spacing w:after="0"/>
        <w:ind w:left="360"/>
        <w:rPr>
          <w:rFonts w:cstheme="minorHAnsi"/>
        </w:rPr>
      </w:pPr>
      <w:r w:rsidRPr="00A02ED7">
        <w:rPr>
          <w:rFonts w:cstheme="minorHAnsi"/>
        </w:rPr>
        <w:t>Niekedy nepomôžu naše rady, skôr modlitba. Keď počúvaš nikoho, kto ťa nemá rád, nepovažuj ho hneď za nepriateľa. Buď trpezlivý.</w:t>
      </w:r>
    </w:p>
    <w:p w:rsidR="00A02ED7" w:rsidRDefault="00A02ED7" w:rsidP="0055378E">
      <w:pPr>
        <w:spacing w:after="0"/>
        <w:rPr>
          <w:rFonts w:cstheme="minorHAnsi"/>
          <w:b/>
        </w:rPr>
      </w:pPr>
    </w:p>
    <w:p w:rsidR="0055378E" w:rsidRPr="0055378E" w:rsidRDefault="0055378E" w:rsidP="0055378E">
      <w:pPr>
        <w:spacing w:after="0"/>
        <w:rPr>
          <w:rFonts w:cstheme="minorHAnsi"/>
          <w:b/>
        </w:rPr>
      </w:pPr>
      <w:r w:rsidRPr="0055378E">
        <w:rPr>
          <w:rFonts w:cstheme="minorHAnsi"/>
          <w:b/>
        </w:rPr>
        <w:t>Príklady zlého počúvania</w:t>
      </w:r>
    </w:p>
    <w:p w:rsidR="0055378E" w:rsidRPr="0055378E" w:rsidRDefault="0055378E" w:rsidP="0055378E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eastAsia="sk-SK"/>
        </w:rPr>
      </w:pPr>
      <w:r w:rsidRPr="0055378E">
        <w:rPr>
          <w:rFonts w:eastAsia="Times New Roman" w:cstheme="minorHAnsi"/>
          <w:bCs/>
          <w:color w:val="000000" w:themeColor="text1"/>
          <w:lang w:eastAsia="sk-SK"/>
        </w:rPr>
        <w:t>Tváriš sa, že počúvaš.</w:t>
      </w:r>
      <w:r w:rsidRPr="0055378E">
        <w:rPr>
          <w:rFonts w:eastAsia="Times New Roman" w:cstheme="minorHAnsi"/>
          <w:color w:val="000000" w:themeColor="text1"/>
          <w:lang w:eastAsia="sk-SK"/>
        </w:rPr>
        <w:t xml:space="preserve"> </w:t>
      </w:r>
    </w:p>
    <w:p w:rsidR="0055378E" w:rsidRPr="0055378E" w:rsidRDefault="0055378E" w:rsidP="0055378E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eastAsia="sk-SK"/>
        </w:rPr>
      </w:pPr>
      <w:r w:rsidRPr="0055378E">
        <w:rPr>
          <w:rFonts w:eastAsia="Times New Roman" w:cstheme="minorHAnsi"/>
          <w:bCs/>
          <w:color w:val="000000" w:themeColor="text1"/>
          <w:lang w:eastAsia="sk-SK"/>
        </w:rPr>
        <w:t>Vo vnútri odporuješ, si zaujatý.</w:t>
      </w:r>
    </w:p>
    <w:p w:rsidR="0055378E" w:rsidRPr="0055378E" w:rsidRDefault="0055378E" w:rsidP="0055378E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eastAsia="sk-SK"/>
        </w:rPr>
      </w:pPr>
      <w:r w:rsidRPr="0055378E">
        <w:rPr>
          <w:rFonts w:eastAsia="Times New Roman" w:cstheme="minorHAnsi"/>
          <w:bCs/>
          <w:color w:val="000000" w:themeColor="text1"/>
          <w:lang w:eastAsia="sk-SK"/>
        </w:rPr>
        <w:t>Vyberáš si čo chceš počuť.</w:t>
      </w:r>
      <w:r w:rsidRPr="0055378E">
        <w:rPr>
          <w:rFonts w:eastAsia="Times New Roman" w:cstheme="minorHAnsi"/>
          <w:color w:val="000000" w:themeColor="text1"/>
          <w:lang w:eastAsia="sk-SK"/>
        </w:rPr>
        <w:t xml:space="preserve"> </w:t>
      </w:r>
    </w:p>
    <w:p w:rsidR="0055378E" w:rsidRPr="0055378E" w:rsidRDefault="0055378E" w:rsidP="0055378E">
      <w:pPr>
        <w:numPr>
          <w:ilvl w:val="0"/>
          <w:numId w:val="6"/>
        </w:numPr>
        <w:spacing w:after="0" w:line="240" w:lineRule="auto"/>
        <w:ind w:left="714" w:hanging="357"/>
        <w:rPr>
          <w:rFonts w:eastAsia="Times New Roman" w:cstheme="minorHAnsi"/>
          <w:color w:val="000000" w:themeColor="text1"/>
          <w:lang w:eastAsia="sk-SK"/>
        </w:rPr>
      </w:pPr>
      <w:r w:rsidRPr="0055378E">
        <w:rPr>
          <w:rFonts w:eastAsia="Times New Roman" w:cstheme="minorHAnsi"/>
          <w:bCs/>
          <w:color w:val="000000" w:themeColor="text1"/>
          <w:lang w:eastAsia="sk-SK"/>
        </w:rPr>
        <w:t>Skáčeš ostatným do reči.</w:t>
      </w:r>
      <w:r w:rsidRPr="0055378E">
        <w:rPr>
          <w:rFonts w:eastAsia="Times New Roman" w:cstheme="minorHAnsi"/>
          <w:color w:val="000000" w:themeColor="text1"/>
          <w:lang w:eastAsia="sk-SK"/>
        </w:rPr>
        <w:t xml:space="preserve"> </w:t>
      </w:r>
    </w:p>
    <w:p w:rsidR="0055378E" w:rsidRPr="0055378E" w:rsidRDefault="0055378E" w:rsidP="0055378E">
      <w:pPr>
        <w:numPr>
          <w:ilvl w:val="0"/>
          <w:numId w:val="6"/>
        </w:numPr>
        <w:spacing w:after="0" w:line="240" w:lineRule="auto"/>
        <w:ind w:left="714" w:hanging="357"/>
        <w:outlineLvl w:val="1"/>
        <w:rPr>
          <w:rFonts w:eastAsia="Times New Roman" w:cstheme="minorHAnsi"/>
          <w:bCs/>
          <w:color w:val="000000" w:themeColor="text1"/>
          <w:lang w:eastAsia="sk-SK"/>
        </w:rPr>
      </w:pPr>
      <w:r w:rsidRPr="0055378E">
        <w:rPr>
          <w:rFonts w:eastAsia="Times New Roman" w:cstheme="minorHAnsi"/>
          <w:bCs/>
          <w:color w:val="000000" w:themeColor="text1"/>
          <w:lang w:eastAsia="sk-SK"/>
        </w:rPr>
        <w:t>Musíš byť vo svojich očiach lepší, mať navrch.</w:t>
      </w:r>
      <w:r w:rsidRPr="0055378E">
        <w:rPr>
          <w:rFonts w:eastAsia="Times New Roman" w:cstheme="minorHAnsi"/>
          <w:color w:val="000000" w:themeColor="text1"/>
          <w:lang w:eastAsia="sk-SK"/>
        </w:rPr>
        <w:t xml:space="preserve"> </w:t>
      </w:r>
    </w:p>
    <w:p w:rsidR="0055378E" w:rsidRPr="0055378E" w:rsidRDefault="0055378E" w:rsidP="00D92D64">
      <w:pPr>
        <w:spacing w:after="0"/>
        <w:rPr>
          <w:rFonts w:cstheme="minorHAnsi"/>
        </w:rPr>
      </w:pPr>
    </w:p>
    <w:p w:rsidR="003531CA" w:rsidRPr="00712111" w:rsidRDefault="003531CA" w:rsidP="00712111">
      <w:pPr>
        <w:spacing w:after="0"/>
        <w:rPr>
          <w:rFonts w:cstheme="minorHAnsi"/>
          <w:b/>
          <w:sz w:val="28"/>
          <w:szCs w:val="28"/>
          <w:u w:val="single"/>
        </w:rPr>
      </w:pPr>
      <w:r w:rsidRPr="00712111">
        <w:rPr>
          <w:rFonts w:cstheme="minorHAnsi"/>
          <w:b/>
          <w:sz w:val="28"/>
          <w:szCs w:val="28"/>
          <w:u w:val="single"/>
        </w:rPr>
        <w:t>Komunikácia v</w:t>
      </w:r>
      <w:r w:rsidR="00A02ED7" w:rsidRPr="00712111">
        <w:rPr>
          <w:rFonts w:cstheme="minorHAnsi"/>
          <w:b/>
          <w:sz w:val="28"/>
          <w:szCs w:val="28"/>
          <w:u w:val="single"/>
        </w:rPr>
        <w:t xml:space="preserve"> „Boh a človek“ v </w:t>
      </w:r>
      <w:r w:rsidRPr="00712111">
        <w:rPr>
          <w:rFonts w:cstheme="minorHAnsi"/>
          <w:b/>
          <w:sz w:val="28"/>
          <w:szCs w:val="28"/>
          <w:u w:val="single"/>
        </w:rPr>
        <w:t>Božom slove</w:t>
      </w:r>
    </w:p>
    <w:p w:rsidR="00744447" w:rsidRPr="00744447" w:rsidRDefault="00744447" w:rsidP="00744447">
      <w:pPr>
        <w:spacing w:after="0"/>
        <w:ind w:left="360"/>
        <w:rPr>
          <w:rFonts w:cstheme="minorHAnsi"/>
          <w:i/>
        </w:rPr>
      </w:pPr>
    </w:p>
    <w:p w:rsidR="003531CA" w:rsidRPr="00A34E5D" w:rsidRDefault="003531CA" w:rsidP="00A34E5D">
      <w:pPr>
        <w:pStyle w:val="Odsekzoznamu"/>
        <w:numPr>
          <w:ilvl w:val="0"/>
          <w:numId w:val="10"/>
        </w:numPr>
        <w:spacing w:after="0"/>
        <w:ind w:left="284"/>
        <w:rPr>
          <w:rFonts w:cstheme="minorHAnsi"/>
          <w:i/>
        </w:rPr>
      </w:pPr>
      <w:r w:rsidRPr="00A34E5D">
        <w:rPr>
          <w:rFonts w:cstheme="minorHAnsi"/>
          <w:i/>
        </w:rPr>
        <w:t xml:space="preserve">Tu povedal Boh: "Buď svetlo!" a bolo svetlo. </w:t>
      </w:r>
      <w:proofErr w:type="spellStart"/>
      <w:r w:rsidRPr="00A34E5D">
        <w:rPr>
          <w:rFonts w:cstheme="minorHAnsi"/>
          <w:i/>
        </w:rPr>
        <w:t>Gn</w:t>
      </w:r>
      <w:proofErr w:type="spellEnd"/>
      <w:r w:rsidRPr="00A34E5D">
        <w:rPr>
          <w:rFonts w:cstheme="minorHAnsi"/>
          <w:i/>
        </w:rPr>
        <w:t xml:space="preserve"> 1,3</w:t>
      </w:r>
    </w:p>
    <w:p w:rsidR="003531CA" w:rsidRPr="00A34E5D" w:rsidRDefault="003531CA" w:rsidP="00A34E5D">
      <w:pPr>
        <w:pStyle w:val="Odsekzoznamu"/>
        <w:numPr>
          <w:ilvl w:val="0"/>
          <w:numId w:val="10"/>
        </w:numPr>
        <w:spacing w:after="0"/>
        <w:ind w:left="284"/>
        <w:rPr>
          <w:rFonts w:cstheme="minorHAnsi"/>
          <w:i/>
        </w:rPr>
      </w:pPr>
      <w:r w:rsidRPr="00A34E5D">
        <w:rPr>
          <w:rFonts w:cstheme="minorHAnsi"/>
          <w:i/>
        </w:rPr>
        <w:t xml:space="preserve">Na počiatku bolo Slovo a Slovo bolo u Boha a to Slovo bolo Boh. </w:t>
      </w:r>
      <w:proofErr w:type="spellStart"/>
      <w:r w:rsidRPr="00A34E5D">
        <w:rPr>
          <w:rFonts w:cstheme="minorHAnsi"/>
          <w:i/>
        </w:rPr>
        <w:t>Jn</w:t>
      </w:r>
      <w:proofErr w:type="spellEnd"/>
      <w:r w:rsidRPr="00A34E5D">
        <w:rPr>
          <w:rFonts w:cstheme="minorHAnsi"/>
          <w:i/>
        </w:rPr>
        <w:t xml:space="preserve"> 1,1</w:t>
      </w:r>
    </w:p>
    <w:p w:rsidR="003531CA" w:rsidRPr="00A34E5D" w:rsidRDefault="003531CA" w:rsidP="00A34E5D">
      <w:pPr>
        <w:pStyle w:val="Odsekzoznamu"/>
        <w:numPr>
          <w:ilvl w:val="0"/>
          <w:numId w:val="10"/>
        </w:numPr>
        <w:spacing w:after="0"/>
        <w:ind w:left="284"/>
        <w:rPr>
          <w:rFonts w:cstheme="minorHAnsi"/>
          <w:i/>
        </w:rPr>
      </w:pPr>
      <w:r w:rsidRPr="00A34E5D">
        <w:rPr>
          <w:rFonts w:cstheme="minorHAnsi"/>
          <w:i/>
        </w:rPr>
        <w:t xml:space="preserve">Ale ako budú vzývať toho, v ktorého neuverili? A ako uveria v toho, o ktorom nepočuli? A ako počujú bez kazateľa? </w:t>
      </w:r>
      <w:proofErr w:type="spellStart"/>
      <w:r w:rsidRPr="00A34E5D">
        <w:rPr>
          <w:rFonts w:cstheme="minorHAnsi"/>
          <w:i/>
        </w:rPr>
        <w:t>Rim</w:t>
      </w:r>
      <w:proofErr w:type="spellEnd"/>
      <w:r w:rsidRPr="00A34E5D">
        <w:rPr>
          <w:rFonts w:cstheme="minorHAnsi"/>
          <w:i/>
        </w:rPr>
        <w:t xml:space="preserve"> 10,14</w:t>
      </w:r>
    </w:p>
    <w:p w:rsidR="003531CA" w:rsidRDefault="003531CA" w:rsidP="00A34E5D">
      <w:pPr>
        <w:pStyle w:val="Odsekzoznamu"/>
        <w:numPr>
          <w:ilvl w:val="0"/>
          <w:numId w:val="10"/>
        </w:numPr>
        <w:spacing w:after="0"/>
        <w:ind w:left="284"/>
        <w:rPr>
          <w:rFonts w:cstheme="minorHAnsi"/>
          <w:i/>
        </w:rPr>
      </w:pPr>
      <w:r w:rsidRPr="00A34E5D">
        <w:rPr>
          <w:rFonts w:cstheme="minorHAnsi"/>
          <w:i/>
        </w:rPr>
        <w:t xml:space="preserve">Teda viera je z hlásania a hlásanie skrze Kristovo slovo. </w:t>
      </w:r>
      <w:proofErr w:type="spellStart"/>
      <w:r w:rsidRPr="00A34E5D">
        <w:rPr>
          <w:rFonts w:cstheme="minorHAnsi"/>
          <w:i/>
        </w:rPr>
        <w:t>Rim</w:t>
      </w:r>
      <w:proofErr w:type="spellEnd"/>
      <w:r w:rsidRPr="00A34E5D">
        <w:rPr>
          <w:rFonts w:cstheme="minorHAnsi"/>
          <w:i/>
        </w:rPr>
        <w:t xml:space="preserve"> 10,17</w:t>
      </w:r>
    </w:p>
    <w:p w:rsidR="00A34E5D" w:rsidRPr="00A34E5D" w:rsidRDefault="00A34E5D" w:rsidP="00A34E5D">
      <w:pPr>
        <w:pStyle w:val="Odsekzoznamu"/>
        <w:numPr>
          <w:ilvl w:val="0"/>
          <w:numId w:val="10"/>
        </w:numPr>
        <w:spacing w:after="0"/>
        <w:ind w:left="284"/>
        <w:rPr>
          <w:rFonts w:cstheme="minorHAnsi"/>
          <w:i/>
        </w:rPr>
      </w:pPr>
      <w:r w:rsidRPr="00A34E5D">
        <w:rPr>
          <w:i/>
        </w:rPr>
        <w:t>Celé Písmo je Bohom vnuknuté a užitočné na poúčanie, na usvedčovanie, na nápravu a na výchovu v spravodlivosti, aby bol Boží človek dokonalý a pripravený na každé dobré dielo. 2Tim 3,16-17</w:t>
      </w:r>
    </w:p>
    <w:p w:rsidR="00A34E5D" w:rsidRDefault="00A34E5D" w:rsidP="00A34E5D">
      <w:pPr>
        <w:spacing w:after="0"/>
        <w:rPr>
          <w:rFonts w:cstheme="minorHAnsi"/>
        </w:rPr>
      </w:pPr>
    </w:p>
    <w:p w:rsidR="00712111" w:rsidRPr="00712111" w:rsidRDefault="00712111" w:rsidP="00A34E5D">
      <w:pPr>
        <w:spacing w:after="0"/>
        <w:rPr>
          <w:rFonts w:cstheme="minorHAnsi"/>
          <w:b/>
        </w:rPr>
      </w:pPr>
      <w:r w:rsidRPr="00712111">
        <w:rPr>
          <w:rFonts w:cstheme="minorHAnsi"/>
          <w:b/>
        </w:rPr>
        <w:t>Vzťah s Bohom budujeme cez spoločnú komunikáciu.</w:t>
      </w:r>
    </w:p>
    <w:p w:rsidR="00712111" w:rsidRDefault="00712111" w:rsidP="00A34E5D">
      <w:pPr>
        <w:spacing w:after="0"/>
        <w:rPr>
          <w:rFonts w:cstheme="minorHAnsi"/>
        </w:rPr>
      </w:pPr>
      <w:r>
        <w:rPr>
          <w:rFonts w:cstheme="minorHAnsi"/>
        </w:rPr>
        <w:t xml:space="preserve">Pri modlitbe často hovoríme my. </w:t>
      </w:r>
    </w:p>
    <w:p w:rsidR="002D6D4B" w:rsidRPr="00A34E5D" w:rsidRDefault="002D6D4B" w:rsidP="00A34E5D">
      <w:pPr>
        <w:spacing w:after="0"/>
        <w:rPr>
          <w:rFonts w:cstheme="minorHAnsi"/>
        </w:rPr>
      </w:pPr>
      <w:r w:rsidRPr="00A34E5D">
        <w:rPr>
          <w:rFonts w:cstheme="minorHAnsi"/>
        </w:rPr>
        <w:t xml:space="preserve">V Božom slove </w:t>
      </w:r>
      <w:r w:rsidRPr="00A34E5D">
        <w:rPr>
          <w:rFonts w:cstheme="minorHAnsi"/>
          <w:u w:val="single"/>
        </w:rPr>
        <w:t>Boh hovorí</w:t>
      </w:r>
      <w:r w:rsidRPr="00A34E5D">
        <w:rPr>
          <w:rFonts w:cstheme="minorHAnsi"/>
        </w:rPr>
        <w:t xml:space="preserve">, a my </w:t>
      </w:r>
      <w:r w:rsidRPr="00A34E5D">
        <w:rPr>
          <w:rFonts w:cstheme="minorHAnsi"/>
          <w:u w:val="single"/>
        </w:rPr>
        <w:t xml:space="preserve">ho môžeme </w:t>
      </w:r>
      <w:r w:rsidR="00A34E5D" w:rsidRPr="00A34E5D">
        <w:rPr>
          <w:rFonts w:cstheme="minorHAnsi"/>
          <w:u w:val="single"/>
        </w:rPr>
        <w:t>počúvať</w:t>
      </w:r>
      <w:r w:rsidR="00A34E5D">
        <w:rPr>
          <w:rFonts w:cstheme="minorHAnsi"/>
        </w:rPr>
        <w:t xml:space="preserve"> a </w:t>
      </w:r>
      <w:r w:rsidRPr="00A34E5D">
        <w:rPr>
          <w:rFonts w:cstheme="minorHAnsi"/>
        </w:rPr>
        <w:t>poznať.</w:t>
      </w:r>
    </w:p>
    <w:p w:rsidR="00712111" w:rsidRDefault="002D6D4B" w:rsidP="00D92D64">
      <w:pPr>
        <w:spacing w:after="0"/>
        <w:rPr>
          <w:rFonts w:cstheme="minorHAnsi"/>
        </w:rPr>
      </w:pPr>
      <w:r w:rsidRPr="0055378E">
        <w:rPr>
          <w:rFonts w:cstheme="minorHAnsi"/>
        </w:rPr>
        <w:t>POZOR! Musíme byť dobrí poslucháči. Musíme použiť empatiu</w:t>
      </w:r>
      <w:r w:rsidR="00712111">
        <w:rPr>
          <w:rFonts w:cstheme="minorHAnsi"/>
        </w:rPr>
        <w:t>.</w:t>
      </w:r>
    </w:p>
    <w:p w:rsidR="002D6D4B" w:rsidRPr="0055378E" w:rsidRDefault="002D6D4B" w:rsidP="00D92D64">
      <w:pPr>
        <w:spacing w:after="0"/>
        <w:rPr>
          <w:rFonts w:cstheme="minorHAnsi"/>
          <w:b/>
          <w:i/>
        </w:rPr>
      </w:pPr>
      <w:r w:rsidRPr="0055378E">
        <w:rPr>
          <w:rFonts w:cstheme="minorHAnsi"/>
          <w:b/>
          <w:i/>
        </w:rPr>
        <w:lastRenderedPageBreak/>
        <w:t>Mnohí počúvajú Božie slovo, ale nechápu:</w:t>
      </w:r>
    </w:p>
    <w:p w:rsidR="00A34E5D" w:rsidRDefault="00A34E5D" w:rsidP="00406734">
      <w:pPr>
        <w:pStyle w:val="citatx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Jer 5,21-22</w:t>
      </w:r>
      <w:r w:rsidR="00406734">
        <w:rPr>
          <w:rFonts w:asciiTheme="minorHAnsi" w:hAnsiTheme="minorHAnsi" w:cstheme="minorHAnsi"/>
          <w:sz w:val="22"/>
          <w:szCs w:val="22"/>
        </w:rPr>
        <w:t xml:space="preserve"> </w:t>
      </w:r>
      <w:r w:rsidR="002D6D4B" w:rsidRPr="0055378E">
        <w:rPr>
          <w:rFonts w:asciiTheme="minorHAnsi" w:hAnsiTheme="minorHAnsi" w:cstheme="minorHAnsi"/>
          <w:sz w:val="22"/>
          <w:szCs w:val="22"/>
        </w:rPr>
        <w:t>Počujte toto, národ hlúpy a nechápavý,</w:t>
      </w:r>
    </w:p>
    <w:p w:rsidR="00D92D64" w:rsidRPr="0055378E" w:rsidRDefault="002D6D4B" w:rsidP="00744447">
      <w:pPr>
        <w:pStyle w:val="odsadx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 xml:space="preserve">ktorí </w:t>
      </w:r>
      <w:r w:rsidRPr="0055378E">
        <w:rPr>
          <w:rFonts w:asciiTheme="minorHAnsi" w:hAnsiTheme="minorHAnsi" w:cstheme="minorHAnsi"/>
          <w:sz w:val="22"/>
          <w:szCs w:val="22"/>
          <w:u w:val="single"/>
        </w:rPr>
        <w:t>majú oči a nevidia, aj uši, a nečujú</w:t>
      </w:r>
      <w:r w:rsidRPr="0055378E">
        <w:rPr>
          <w:rFonts w:asciiTheme="minorHAnsi" w:hAnsiTheme="minorHAnsi" w:cstheme="minorHAnsi"/>
          <w:sz w:val="22"/>
          <w:szCs w:val="22"/>
        </w:rPr>
        <w:t xml:space="preserve">. Či sa nebojíte mňa?  </w:t>
      </w:r>
    </w:p>
    <w:p w:rsidR="00D92D64" w:rsidRPr="00744447" w:rsidRDefault="00D92D64" w:rsidP="00D92D64">
      <w:pPr>
        <w:pStyle w:val="citatx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D92D64" w:rsidRPr="0055378E" w:rsidRDefault="00A34E5D" w:rsidP="00D92D64">
      <w:pPr>
        <w:pStyle w:val="citatx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Sk 28,26-27</w:t>
      </w:r>
      <w:r w:rsidR="00406734">
        <w:rPr>
          <w:rFonts w:asciiTheme="minorHAnsi" w:hAnsiTheme="minorHAnsi" w:cstheme="minorHAnsi"/>
          <w:sz w:val="22"/>
          <w:szCs w:val="22"/>
        </w:rPr>
        <w:t xml:space="preserve"> </w:t>
      </w:r>
      <w:r w:rsidR="002D6D4B" w:rsidRPr="0055378E">
        <w:rPr>
          <w:rFonts w:asciiTheme="minorHAnsi" w:hAnsiTheme="minorHAnsi" w:cstheme="minorHAnsi"/>
          <w:sz w:val="22"/>
          <w:szCs w:val="22"/>
        </w:rPr>
        <w:t xml:space="preserve">»Choď k tomu ľudu a povedz: </w:t>
      </w:r>
    </w:p>
    <w:p w:rsidR="002D6D4B" w:rsidRPr="0055378E" w:rsidRDefault="002D6D4B" w:rsidP="00D92D64">
      <w:pPr>
        <w:pStyle w:val="citatx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  <w:u w:val="single"/>
        </w:rPr>
        <w:t>Budete počúvať, a nepochopíte</w:t>
      </w:r>
      <w:r w:rsidRPr="0055378E">
        <w:rPr>
          <w:rFonts w:asciiTheme="minorHAnsi" w:hAnsiTheme="minorHAnsi" w:cstheme="minorHAnsi"/>
          <w:sz w:val="22"/>
          <w:szCs w:val="22"/>
        </w:rPr>
        <w:t>,</w:t>
      </w:r>
      <w:r w:rsidR="00D92D64" w:rsidRPr="0055378E">
        <w:rPr>
          <w:rFonts w:asciiTheme="minorHAnsi" w:hAnsiTheme="minorHAnsi" w:cstheme="minorHAnsi"/>
          <w:sz w:val="22"/>
          <w:szCs w:val="22"/>
        </w:rPr>
        <w:t xml:space="preserve"> </w:t>
      </w:r>
      <w:r w:rsidRPr="0055378E">
        <w:rPr>
          <w:rFonts w:asciiTheme="minorHAnsi" w:hAnsiTheme="minorHAnsi" w:cstheme="minorHAnsi"/>
          <w:sz w:val="22"/>
          <w:szCs w:val="22"/>
        </w:rPr>
        <w:t xml:space="preserve">budete hľadieť a neuvidíte. </w:t>
      </w:r>
    </w:p>
    <w:p w:rsidR="00D92D64" w:rsidRPr="0055378E" w:rsidRDefault="00D92D64" w:rsidP="00D92D64">
      <w:pPr>
        <w:pStyle w:val="citatx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Lebo otupelo srdce toh</w:t>
      </w:r>
      <w:r w:rsidR="002D6D4B" w:rsidRPr="0055378E">
        <w:rPr>
          <w:rFonts w:asciiTheme="minorHAnsi" w:hAnsiTheme="minorHAnsi" w:cstheme="minorHAnsi"/>
          <w:sz w:val="22"/>
          <w:szCs w:val="22"/>
        </w:rPr>
        <w:t>to ľudu:</w:t>
      </w:r>
      <w:r w:rsidRPr="0055378E">
        <w:rPr>
          <w:rFonts w:asciiTheme="minorHAnsi" w:hAnsiTheme="minorHAnsi" w:cstheme="minorHAnsi"/>
          <w:sz w:val="22"/>
          <w:szCs w:val="22"/>
        </w:rPr>
        <w:t xml:space="preserve"> </w:t>
      </w:r>
      <w:r w:rsidR="002D6D4B" w:rsidRPr="0055378E">
        <w:rPr>
          <w:rFonts w:asciiTheme="minorHAnsi" w:hAnsiTheme="minorHAnsi" w:cstheme="minorHAnsi"/>
          <w:sz w:val="22"/>
          <w:szCs w:val="22"/>
          <w:u w:val="single"/>
        </w:rPr>
        <w:t>ušami ťažko počujú</w:t>
      </w:r>
      <w:r w:rsidRPr="0055378E">
        <w:rPr>
          <w:rFonts w:asciiTheme="minorHAnsi" w:hAnsiTheme="minorHAnsi" w:cstheme="minorHAnsi"/>
          <w:sz w:val="22"/>
          <w:szCs w:val="22"/>
        </w:rPr>
        <w:t xml:space="preserve"> </w:t>
      </w:r>
      <w:r w:rsidR="002D6D4B" w:rsidRPr="0055378E">
        <w:rPr>
          <w:rFonts w:asciiTheme="minorHAnsi" w:hAnsiTheme="minorHAnsi" w:cstheme="minorHAnsi"/>
          <w:sz w:val="22"/>
          <w:szCs w:val="22"/>
        </w:rPr>
        <w:t>a oči si zažmúrili,</w:t>
      </w:r>
      <w:r w:rsidR="002D6D4B" w:rsidRPr="0055378E">
        <w:rPr>
          <w:rFonts w:asciiTheme="minorHAnsi" w:hAnsiTheme="minorHAnsi" w:cstheme="minorHAnsi"/>
          <w:sz w:val="22"/>
          <w:szCs w:val="22"/>
        </w:rPr>
        <w:br/>
        <w:t>aby azda očami nevideli a ušami nepočuli,</w:t>
      </w:r>
      <w:r w:rsidR="002D6D4B" w:rsidRPr="0055378E">
        <w:rPr>
          <w:rFonts w:asciiTheme="minorHAnsi" w:hAnsiTheme="minorHAnsi" w:cstheme="minorHAnsi"/>
          <w:sz w:val="22"/>
          <w:szCs w:val="22"/>
        </w:rPr>
        <w:br/>
        <w:t>aby srdcom nechápali a neobrátili sa -</w:t>
      </w:r>
      <w:r w:rsidRPr="0055378E">
        <w:rPr>
          <w:rFonts w:asciiTheme="minorHAnsi" w:hAnsiTheme="minorHAnsi" w:cstheme="minorHAnsi"/>
          <w:sz w:val="22"/>
          <w:szCs w:val="22"/>
        </w:rPr>
        <w:t xml:space="preserve"> </w:t>
      </w:r>
      <w:r w:rsidR="002D6D4B" w:rsidRPr="0055378E">
        <w:rPr>
          <w:rFonts w:asciiTheme="minorHAnsi" w:hAnsiTheme="minorHAnsi" w:cstheme="minorHAnsi"/>
          <w:sz w:val="22"/>
          <w:szCs w:val="22"/>
        </w:rPr>
        <w:t>aby som ich neuzdravil.«</w:t>
      </w:r>
      <w:r w:rsidRPr="005537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6D4B" w:rsidRPr="00744447" w:rsidRDefault="002D6D4B" w:rsidP="00D92D64">
      <w:pPr>
        <w:pStyle w:val="odsadx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A34E5D" w:rsidRDefault="00A34E5D" w:rsidP="00D92D64">
      <w:pPr>
        <w:pStyle w:val="odsadx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34E5D">
        <w:rPr>
          <w:rFonts w:asciiTheme="minorHAnsi" w:hAnsiTheme="minorHAnsi" w:cstheme="minorHAnsi"/>
          <w:b/>
          <w:sz w:val="22"/>
          <w:szCs w:val="22"/>
        </w:rPr>
        <w:t>A</w:t>
      </w:r>
      <w:r w:rsidR="00D92D64" w:rsidRPr="00A34E5D">
        <w:rPr>
          <w:rFonts w:asciiTheme="minorHAnsi" w:hAnsiTheme="minorHAnsi" w:cstheme="minorHAnsi"/>
          <w:b/>
          <w:sz w:val="22"/>
          <w:szCs w:val="22"/>
        </w:rPr>
        <w:t>k človek nepočúva</w:t>
      </w:r>
      <w:r>
        <w:rPr>
          <w:rFonts w:asciiTheme="minorHAnsi" w:hAnsiTheme="minorHAnsi" w:cstheme="minorHAnsi"/>
          <w:b/>
          <w:sz w:val="22"/>
          <w:szCs w:val="22"/>
        </w:rPr>
        <w:t xml:space="preserve"> Božie slovo </w:t>
      </w:r>
      <w:r w:rsidR="00744447">
        <w:rPr>
          <w:rFonts w:asciiTheme="minorHAnsi" w:hAnsiTheme="minorHAnsi" w:cstheme="minorHAnsi"/>
          <w:b/>
          <w:sz w:val="22"/>
          <w:szCs w:val="22"/>
        </w:rPr>
        <w:t>správnym spôsobom,</w:t>
      </w:r>
      <w:r>
        <w:rPr>
          <w:rFonts w:asciiTheme="minorHAnsi" w:hAnsiTheme="minorHAnsi" w:cstheme="minorHAnsi"/>
          <w:b/>
          <w:sz w:val="22"/>
          <w:szCs w:val="22"/>
        </w:rPr>
        <w:t xml:space="preserve"> potom</w:t>
      </w:r>
      <w:r w:rsidR="00D92D64" w:rsidRPr="00A34E5D">
        <w:rPr>
          <w:rFonts w:asciiTheme="minorHAnsi" w:hAnsiTheme="minorHAnsi" w:cstheme="minorHAnsi"/>
          <w:b/>
          <w:sz w:val="22"/>
          <w:szCs w:val="22"/>
        </w:rPr>
        <w:t>:</w:t>
      </w:r>
      <w:r w:rsidR="00D92D64" w:rsidRPr="005537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6D4B" w:rsidRPr="0055378E" w:rsidRDefault="00D92D64" w:rsidP="001A6F40">
      <w:pPr>
        <w:pStyle w:val="odsadx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 xml:space="preserve">Boh nemôže človeka uzdraviť </w:t>
      </w:r>
    </w:p>
    <w:p w:rsidR="009F7D1A" w:rsidRPr="0055378E" w:rsidRDefault="009F7D1A" w:rsidP="001A6F40">
      <w:pPr>
        <w:pStyle w:val="odsadx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človek sa nemôže obrátiť</w:t>
      </w:r>
    </w:p>
    <w:p w:rsidR="009F7D1A" w:rsidRDefault="009F7D1A" w:rsidP="001A6F40">
      <w:pPr>
        <w:pStyle w:val="odsadx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>nemôže rásť vo viere</w:t>
      </w:r>
      <w:r w:rsidR="00A34E5D">
        <w:rPr>
          <w:rFonts w:asciiTheme="minorHAnsi" w:hAnsiTheme="minorHAnsi" w:cstheme="minorHAnsi"/>
          <w:sz w:val="22"/>
          <w:szCs w:val="22"/>
        </w:rPr>
        <w:t>...</w:t>
      </w:r>
    </w:p>
    <w:p w:rsidR="00A34E5D" w:rsidRPr="00744447" w:rsidRDefault="00A34E5D" w:rsidP="00D92D64">
      <w:pPr>
        <w:pStyle w:val="odsadx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A34E5D" w:rsidRPr="00744447" w:rsidRDefault="001A6F40" w:rsidP="00D92D64">
      <w:pPr>
        <w:pStyle w:val="odsadx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744447">
        <w:rPr>
          <w:rFonts w:asciiTheme="minorHAnsi" w:hAnsiTheme="minorHAnsi" w:cstheme="minorHAnsi"/>
          <w:b/>
          <w:sz w:val="22"/>
          <w:szCs w:val="22"/>
          <w:u w:val="single"/>
        </w:rPr>
        <w:t>Domáca úloha:</w:t>
      </w:r>
      <w:r w:rsidRPr="0074444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34E5D" w:rsidRPr="00744447">
        <w:rPr>
          <w:rFonts w:asciiTheme="minorHAnsi" w:hAnsiTheme="minorHAnsi" w:cstheme="minorHAnsi"/>
          <w:sz w:val="22"/>
          <w:szCs w:val="22"/>
          <w:u w:val="single"/>
        </w:rPr>
        <w:t xml:space="preserve">Nájdi miesta, v Božom slove, </w:t>
      </w:r>
      <w:r w:rsidR="00712111">
        <w:rPr>
          <w:rFonts w:asciiTheme="minorHAnsi" w:hAnsiTheme="minorHAnsi" w:cstheme="minorHAnsi"/>
          <w:sz w:val="22"/>
          <w:szCs w:val="22"/>
          <w:u w:val="single"/>
        </w:rPr>
        <w:t xml:space="preserve">(a zapíš si ich), </w:t>
      </w:r>
      <w:r w:rsidR="00A34E5D" w:rsidRPr="00744447">
        <w:rPr>
          <w:rFonts w:asciiTheme="minorHAnsi" w:hAnsiTheme="minorHAnsi" w:cstheme="minorHAnsi"/>
          <w:sz w:val="22"/>
          <w:szCs w:val="22"/>
          <w:u w:val="single"/>
        </w:rPr>
        <w:t>kde Bo</w:t>
      </w:r>
      <w:r w:rsidRPr="00744447">
        <w:rPr>
          <w:rFonts w:asciiTheme="minorHAnsi" w:hAnsiTheme="minorHAnsi" w:cstheme="minorHAnsi"/>
          <w:sz w:val="22"/>
          <w:szCs w:val="22"/>
          <w:u w:val="single"/>
        </w:rPr>
        <w:t>h:</w:t>
      </w:r>
    </w:p>
    <w:p w:rsidR="00A34E5D" w:rsidRDefault="001A6F40" w:rsidP="00A34E5D">
      <w:pPr>
        <w:pStyle w:val="odsadx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A34E5D">
        <w:rPr>
          <w:rFonts w:asciiTheme="minorHAnsi" w:hAnsiTheme="minorHAnsi" w:cstheme="minorHAnsi"/>
          <w:sz w:val="22"/>
          <w:szCs w:val="22"/>
        </w:rPr>
        <w:t xml:space="preserve">asne hovoril </w:t>
      </w:r>
      <w:r>
        <w:rPr>
          <w:rFonts w:asciiTheme="minorHAnsi" w:hAnsiTheme="minorHAnsi" w:cstheme="minorHAnsi"/>
          <w:sz w:val="22"/>
          <w:szCs w:val="22"/>
        </w:rPr>
        <w:t>že nestačí, keď niekto je tam, kde sa o Bohu hovorí, ale že treba počúvať s porozumením</w:t>
      </w:r>
    </w:p>
    <w:p w:rsidR="001A6F40" w:rsidRDefault="001A6F40" w:rsidP="00A34E5D">
      <w:pPr>
        <w:pStyle w:val="odsadx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jasne hovoril k tebe a ty si ho spoznal viac</w:t>
      </w:r>
    </w:p>
    <w:p w:rsidR="00406734" w:rsidRDefault="00406734" w:rsidP="00A34E5D">
      <w:pPr>
        <w:pStyle w:val="odsadx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rozpráva s ľuďmi a ľudia odpovedajú</w:t>
      </w:r>
    </w:p>
    <w:p w:rsidR="00744447" w:rsidRDefault="00744447" w:rsidP="00A34E5D">
      <w:pPr>
        <w:pStyle w:val="odsadx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chce, aby sme mlčali a počúvali</w:t>
      </w:r>
    </w:p>
    <w:p w:rsidR="00406734" w:rsidRPr="0055378E" w:rsidRDefault="00406734" w:rsidP="00A34E5D">
      <w:pPr>
        <w:pStyle w:val="odsadx"/>
        <w:numPr>
          <w:ilvl w:val="1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mlčí</w:t>
      </w:r>
    </w:p>
    <w:p w:rsidR="00744447" w:rsidRPr="00744447" w:rsidRDefault="00744447" w:rsidP="00406734">
      <w:pPr>
        <w:pStyle w:val="Nadpis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406734" w:rsidRPr="00744447" w:rsidRDefault="00406734" w:rsidP="00406734">
      <w:pPr>
        <w:pStyle w:val="Nadpis4"/>
        <w:spacing w:before="0" w:beforeAutospacing="0" w:after="0" w:afterAutospacing="0" w:line="276" w:lineRule="auto"/>
        <w:jc w:val="center"/>
        <w:rPr>
          <w:rFonts w:ascii="Old English Text MT" w:hAnsi="Old English Text MT" w:cstheme="minorHAnsi"/>
          <w:sz w:val="32"/>
          <w:szCs w:val="32"/>
        </w:rPr>
      </w:pPr>
      <w:r w:rsidRPr="00744447">
        <w:rPr>
          <w:rFonts w:ascii="Old English Text MT" w:hAnsi="Old English Text MT" w:cstheme="minorHAnsi"/>
          <w:sz w:val="32"/>
          <w:szCs w:val="32"/>
        </w:rPr>
        <w:t>Neboj sa b</w:t>
      </w:r>
      <w:r w:rsidR="00744447">
        <w:rPr>
          <w:rFonts w:ascii="Old English Text MT" w:hAnsi="Old English Text MT" w:cstheme="minorHAnsi"/>
          <w:sz w:val="32"/>
          <w:szCs w:val="32"/>
        </w:rPr>
        <w:t>yt</w:t>
      </w:r>
      <w:r w:rsidRPr="00744447">
        <w:rPr>
          <w:rFonts w:ascii="Old English Text MT" w:hAnsi="Old English Text MT" w:cstheme="minorHAnsi"/>
          <w:sz w:val="32"/>
          <w:szCs w:val="32"/>
        </w:rPr>
        <w:t xml:space="preserve"> sám so sebou </w:t>
      </w:r>
      <w:r w:rsidR="00744447" w:rsidRPr="00744447">
        <w:rPr>
          <w:rFonts w:ascii="Old English Text MT" w:hAnsi="Old English Text MT" w:cstheme="minorHAnsi"/>
          <w:sz w:val="32"/>
          <w:szCs w:val="32"/>
        </w:rPr>
        <w:t>a s Bohom</w:t>
      </w:r>
      <w:r w:rsidRPr="00744447">
        <w:rPr>
          <w:rFonts w:ascii="Old English Text MT" w:hAnsi="Old English Text MT" w:cstheme="minorHAnsi"/>
          <w:sz w:val="32"/>
          <w:szCs w:val="32"/>
        </w:rPr>
        <w:t>!</w:t>
      </w:r>
    </w:p>
    <w:p w:rsidR="00744447" w:rsidRDefault="001A6F40" w:rsidP="00744447">
      <w:pPr>
        <w:pStyle w:val="Nadpis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744447">
        <w:rPr>
          <w:rFonts w:asciiTheme="minorHAnsi" w:hAnsiTheme="minorHAnsi" w:cstheme="minorHAnsi"/>
        </w:rPr>
        <w:t>Aby sme mohli dobre počúvať,</w:t>
      </w:r>
    </w:p>
    <w:p w:rsidR="001A6F40" w:rsidRPr="00744447" w:rsidRDefault="00406734" w:rsidP="00744447">
      <w:pPr>
        <w:pStyle w:val="Nadpis4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744447">
        <w:rPr>
          <w:rFonts w:asciiTheme="minorHAnsi" w:hAnsiTheme="minorHAnsi" w:cstheme="minorHAnsi"/>
        </w:rPr>
        <w:t>potrebujeme sa vedieť stíšiť vo vnútri</w:t>
      </w:r>
    </w:p>
    <w:p w:rsidR="0055378E" w:rsidRPr="0055378E" w:rsidRDefault="0055378E" w:rsidP="0055378E">
      <w:pPr>
        <w:pStyle w:val="Nadpis4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406734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Pripravenosť k počúvaniu sa trénuje uvažovaním </w:t>
      </w:r>
      <w:r w:rsidR="00406734">
        <w:rPr>
          <w:rFonts w:asciiTheme="minorHAnsi" w:hAnsiTheme="minorHAnsi" w:cstheme="minorHAnsi"/>
          <w:b w:val="0"/>
          <w:sz w:val="22"/>
          <w:szCs w:val="22"/>
          <w:u w:val="single"/>
        </w:rPr>
        <w:t>(nie trápením sa)</w:t>
      </w:r>
      <w:r w:rsidR="00744447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: </w:t>
      </w:r>
      <w:r w:rsidRPr="00406734">
        <w:rPr>
          <w:rFonts w:asciiTheme="minorHAnsi" w:hAnsiTheme="minorHAnsi" w:cstheme="minorHAnsi"/>
          <w:sz w:val="22"/>
          <w:szCs w:val="22"/>
        </w:rPr>
        <w:t>Uvažovanie</w:t>
      </w:r>
      <w:r w:rsidRPr="0055378E">
        <w:rPr>
          <w:rFonts w:asciiTheme="minorHAnsi" w:hAnsiTheme="minorHAnsi" w:cstheme="minorHAnsi"/>
          <w:b w:val="0"/>
          <w:sz w:val="22"/>
          <w:szCs w:val="22"/>
        </w:rPr>
        <w:t xml:space="preserve"> sa zameriava na PREČO sa to stalo, alebo AKO sa to stalo a akú úlohu sme v tom hrali, </w:t>
      </w:r>
      <w:r w:rsidR="00744447">
        <w:rPr>
          <w:rFonts w:asciiTheme="minorHAnsi" w:hAnsiTheme="minorHAnsi" w:cstheme="minorHAnsi"/>
          <w:b w:val="0"/>
          <w:sz w:val="22"/>
          <w:szCs w:val="22"/>
        </w:rPr>
        <w:t>že sme umožnili, že sa to stalo, aké sú východiská.</w:t>
      </w:r>
      <w:r w:rsidRPr="0055378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55378E" w:rsidRPr="0055378E" w:rsidRDefault="00406734" w:rsidP="0055378E">
      <w:pPr>
        <w:pStyle w:val="Normlnywebov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406734">
        <w:rPr>
          <w:rFonts w:asciiTheme="minorHAnsi" w:hAnsiTheme="minorHAnsi" w:cstheme="minorHAnsi"/>
          <w:b/>
          <w:sz w:val="22"/>
          <w:szCs w:val="22"/>
        </w:rPr>
        <w:t>Trápenie sa</w:t>
      </w:r>
      <w:r w:rsidR="0074444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to je točenie sa okolo problému</w:t>
      </w:r>
      <w:r w:rsidR="0055378E" w:rsidRPr="0055378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Takéto trápen</w:t>
      </w:r>
      <w:r w:rsidRPr="0055378E">
        <w:rPr>
          <w:rFonts w:asciiTheme="minorHAnsi" w:hAnsiTheme="minorHAnsi" w:cstheme="minorHAnsi"/>
          <w:sz w:val="22"/>
          <w:szCs w:val="22"/>
        </w:rPr>
        <w:t>ie</w:t>
      </w:r>
      <w:r w:rsidR="0055378E" w:rsidRPr="0055378E">
        <w:rPr>
          <w:rFonts w:asciiTheme="minorHAnsi" w:hAnsiTheme="minorHAnsi" w:cstheme="minorHAnsi"/>
          <w:sz w:val="22"/>
          <w:szCs w:val="22"/>
        </w:rPr>
        <w:t xml:space="preserve">  kŕmi úzkosť a depresiu. </w:t>
      </w:r>
      <w:r w:rsidR="00744447">
        <w:rPr>
          <w:rFonts w:asciiTheme="minorHAnsi" w:hAnsiTheme="minorHAnsi" w:cstheme="minorHAnsi"/>
          <w:sz w:val="22"/>
          <w:szCs w:val="22"/>
        </w:rPr>
        <w:t>Nemôžeme počuť Boha.</w:t>
      </w:r>
    </w:p>
    <w:p w:rsidR="00406734" w:rsidRDefault="00406734" w:rsidP="0055378E">
      <w:pPr>
        <w:pStyle w:val="Normlnywebov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55378E" w:rsidRDefault="0055378E" w:rsidP="00A02ED7">
      <w:pPr>
        <w:pStyle w:val="Normlnywebov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55378E">
        <w:rPr>
          <w:rFonts w:asciiTheme="minorHAnsi" w:hAnsiTheme="minorHAnsi" w:cstheme="minorHAnsi"/>
          <w:sz w:val="22"/>
          <w:szCs w:val="22"/>
        </w:rPr>
        <w:t xml:space="preserve">Tak ako Ježiš, potrebujeme ísť na vrch. </w:t>
      </w:r>
      <w:r w:rsidR="00A02ED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A02ED7">
        <w:rPr>
          <w:rFonts w:asciiTheme="minorHAnsi" w:hAnsiTheme="minorHAnsi" w:cstheme="minorHAnsi"/>
          <w:sz w:val="22"/>
          <w:szCs w:val="22"/>
        </w:rPr>
        <w:t>Lk</w:t>
      </w:r>
      <w:proofErr w:type="spellEnd"/>
      <w:r w:rsidR="00A02ED7">
        <w:rPr>
          <w:rFonts w:asciiTheme="minorHAnsi" w:hAnsiTheme="minorHAnsi" w:cstheme="minorHAnsi"/>
          <w:sz w:val="22"/>
          <w:szCs w:val="22"/>
        </w:rPr>
        <w:t xml:space="preserve"> 6,12) </w:t>
      </w:r>
      <w:r w:rsidRPr="0055378E">
        <w:rPr>
          <w:rFonts w:asciiTheme="minorHAnsi" w:hAnsiTheme="minorHAnsi" w:cstheme="minorHAnsi"/>
          <w:b/>
          <w:sz w:val="22"/>
          <w:szCs w:val="22"/>
        </w:rPr>
        <w:t>A zostať sami,</w:t>
      </w:r>
      <w:r w:rsidRPr="0055378E">
        <w:rPr>
          <w:rFonts w:asciiTheme="minorHAnsi" w:hAnsiTheme="minorHAnsi" w:cstheme="minorHAnsi"/>
          <w:sz w:val="22"/>
          <w:szCs w:val="22"/>
        </w:rPr>
        <w:t xml:space="preserve"> vnútorne sa upokojiť a čakať. Potom môžeme </w:t>
      </w:r>
      <w:r w:rsidRPr="00744447">
        <w:rPr>
          <w:rFonts w:asciiTheme="minorHAnsi" w:hAnsiTheme="minorHAnsi" w:cstheme="minorHAnsi"/>
          <w:sz w:val="22"/>
          <w:szCs w:val="22"/>
          <w:u w:val="single"/>
        </w:rPr>
        <w:t>uvažovať</w:t>
      </w:r>
      <w:r w:rsidRPr="0055378E">
        <w:rPr>
          <w:rFonts w:asciiTheme="minorHAnsi" w:hAnsiTheme="minorHAnsi" w:cstheme="minorHAnsi"/>
          <w:sz w:val="22"/>
          <w:szCs w:val="22"/>
        </w:rPr>
        <w:t xml:space="preserve"> o nejakej veci</w:t>
      </w:r>
      <w:r w:rsidR="007C02C8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76F9C">
        <w:rPr>
          <w:rFonts w:asciiTheme="minorHAnsi" w:hAnsiTheme="minorHAnsi" w:cstheme="minorHAnsi"/>
          <w:sz w:val="22"/>
          <w:szCs w:val="22"/>
        </w:rPr>
        <w:t>g</w:t>
      </w:r>
      <w:r w:rsidR="007C02C8">
        <w:rPr>
          <w:rFonts w:asciiTheme="minorHAnsi" w:hAnsiTheme="minorHAnsi" w:cstheme="minorHAnsi"/>
          <w:sz w:val="22"/>
          <w:szCs w:val="22"/>
        </w:rPr>
        <w:t>vzťahu</w:t>
      </w:r>
      <w:proofErr w:type="spellEnd"/>
      <w:r w:rsidR="007C02C8">
        <w:rPr>
          <w:rFonts w:asciiTheme="minorHAnsi" w:hAnsiTheme="minorHAnsi" w:cstheme="minorHAnsi"/>
          <w:sz w:val="22"/>
          <w:szCs w:val="22"/>
        </w:rPr>
        <w:t>)</w:t>
      </w:r>
      <w:r w:rsidRPr="0055378E">
        <w:rPr>
          <w:rFonts w:asciiTheme="minorHAnsi" w:hAnsiTheme="minorHAnsi" w:cstheme="minorHAnsi"/>
          <w:sz w:val="22"/>
          <w:szCs w:val="22"/>
        </w:rPr>
        <w:t xml:space="preserve"> a skúmať ju z rôznych strán. Napr. pozrieť sa na to očami niekoho iného.</w:t>
      </w:r>
    </w:p>
    <w:p w:rsidR="00744447" w:rsidRDefault="00A02ED7" w:rsidP="00744447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4447">
        <w:rPr>
          <w:rFonts w:asciiTheme="minorHAnsi" w:hAnsiTheme="minorHAnsi" w:cstheme="minorHAnsi"/>
          <w:b/>
          <w:sz w:val="22"/>
          <w:szCs w:val="22"/>
        </w:rPr>
        <w:t xml:space="preserve">Takto by sme mali jednať vždy pred vážnym rozhodnutím, </w:t>
      </w:r>
    </w:p>
    <w:p w:rsidR="004C42ED" w:rsidRPr="0055378E" w:rsidRDefault="00A02ED7" w:rsidP="00744447">
      <w:pPr>
        <w:pStyle w:val="Normlnywebov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44447">
        <w:rPr>
          <w:rFonts w:asciiTheme="minorHAnsi" w:hAnsiTheme="minorHAnsi" w:cstheme="minorHAnsi"/>
          <w:b/>
          <w:sz w:val="22"/>
          <w:szCs w:val="22"/>
        </w:rPr>
        <w:t xml:space="preserve">prebrať to – </w:t>
      </w:r>
      <w:proofErr w:type="spellStart"/>
      <w:r w:rsidRPr="00744447">
        <w:rPr>
          <w:rFonts w:asciiTheme="minorHAnsi" w:hAnsiTheme="minorHAnsi" w:cstheme="minorHAnsi"/>
          <w:b/>
          <w:sz w:val="22"/>
          <w:szCs w:val="22"/>
        </w:rPr>
        <w:t>vykomunikovať</w:t>
      </w:r>
      <w:proofErr w:type="spellEnd"/>
      <w:r w:rsidRPr="00744447">
        <w:rPr>
          <w:rFonts w:asciiTheme="minorHAnsi" w:hAnsiTheme="minorHAnsi" w:cstheme="minorHAnsi"/>
          <w:b/>
          <w:sz w:val="22"/>
          <w:szCs w:val="22"/>
        </w:rPr>
        <w:t xml:space="preserve"> to - s Bohom.</w:t>
      </w:r>
    </w:p>
    <w:sectPr w:rsidR="004C42ED" w:rsidRPr="0055378E" w:rsidSect="001A6F40">
      <w:type w:val="continuous"/>
      <w:pgSz w:w="7920" w:h="12240" w:orient="landscape" w:code="1"/>
      <w:pgMar w:top="567" w:right="720" w:bottom="720" w:left="567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DFA"/>
    <w:multiLevelType w:val="hybridMultilevel"/>
    <w:tmpl w:val="CA943B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585C"/>
    <w:multiLevelType w:val="hybridMultilevel"/>
    <w:tmpl w:val="EE1E9D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A35FB"/>
    <w:multiLevelType w:val="hybridMultilevel"/>
    <w:tmpl w:val="2536F9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D1680"/>
    <w:multiLevelType w:val="hybridMultilevel"/>
    <w:tmpl w:val="A9F0E7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E54F5"/>
    <w:multiLevelType w:val="hybridMultilevel"/>
    <w:tmpl w:val="D38C1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746AF"/>
    <w:multiLevelType w:val="multilevel"/>
    <w:tmpl w:val="C31EDCA0"/>
    <w:lvl w:ilvl="0">
      <w:start w:val="27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41FB6DB5"/>
    <w:multiLevelType w:val="hybridMultilevel"/>
    <w:tmpl w:val="F6524F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F1563"/>
    <w:multiLevelType w:val="multilevel"/>
    <w:tmpl w:val="2A3A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062A9"/>
    <w:multiLevelType w:val="hybridMultilevel"/>
    <w:tmpl w:val="FAF422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56668"/>
    <w:multiLevelType w:val="hybridMultilevel"/>
    <w:tmpl w:val="D2C69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738DB"/>
    <w:multiLevelType w:val="hybridMultilevel"/>
    <w:tmpl w:val="B9A8DD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1306E"/>
    <w:multiLevelType w:val="hybridMultilevel"/>
    <w:tmpl w:val="3E5EE5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bookFoldPrinting/>
  <w:drawingGridHorizontalSpacing w:val="110"/>
  <w:displayHorizontalDrawingGridEvery w:val="2"/>
  <w:characterSpacingControl w:val="doNotCompress"/>
  <w:compat/>
  <w:rsids>
    <w:rsidRoot w:val="00E539D0"/>
    <w:rsid w:val="001A6F40"/>
    <w:rsid w:val="002D6D4B"/>
    <w:rsid w:val="003531CA"/>
    <w:rsid w:val="003840A4"/>
    <w:rsid w:val="00406734"/>
    <w:rsid w:val="004C42ED"/>
    <w:rsid w:val="0055378E"/>
    <w:rsid w:val="00712111"/>
    <w:rsid w:val="00744447"/>
    <w:rsid w:val="00767F8F"/>
    <w:rsid w:val="007C02C8"/>
    <w:rsid w:val="00976F9C"/>
    <w:rsid w:val="009F7D1A"/>
    <w:rsid w:val="00A02ED7"/>
    <w:rsid w:val="00A34E5D"/>
    <w:rsid w:val="00BE1112"/>
    <w:rsid w:val="00C73F80"/>
    <w:rsid w:val="00CC5D5D"/>
    <w:rsid w:val="00D143EF"/>
    <w:rsid w:val="00D92D64"/>
    <w:rsid w:val="00E539D0"/>
    <w:rsid w:val="00E9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1112"/>
  </w:style>
  <w:style w:type="paragraph" w:styleId="Nadpis4">
    <w:name w:val="heading 4"/>
    <w:basedOn w:val="Normlny"/>
    <w:link w:val="Nadpis4Char"/>
    <w:uiPriority w:val="9"/>
    <w:qFormat/>
    <w:rsid w:val="005537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43EF"/>
    <w:pPr>
      <w:ind w:left="720"/>
      <w:contextualSpacing/>
    </w:pPr>
  </w:style>
  <w:style w:type="paragraph" w:customStyle="1" w:styleId="odsadx">
    <w:name w:val="odsadx"/>
    <w:basedOn w:val="Normlny"/>
    <w:rsid w:val="002D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itatx">
    <w:name w:val="citatx"/>
    <w:basedOn w:val="Normlny"/>
    <w:rsid w:val="002D6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5378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55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6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DE47-7F2B-4048-8F8F-85594C77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cp:lastPrinted>2011-02-15T13:25:00Z</cp:lastPrinted>
  <dcterms:created xsi:type="dcterms:W3CDTF">2011-02-15T08:13:00Z</dcterms:created>
  <dcterms:modified xsi:type="dcterms:W3CDTF">2011-02-15T21:50:00Z</dcterms:modified>
</cp:coreProperties>
</file>